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4975" w14:textId="40DA70D1" w:rsidR="008104A3" w:rsidRPr="008104A3" w:rsidRDefault="00FA6B72" w:rsidP="008104A3">
      <w:pPr>
        <w:pStyle w:val="NoSpacing"/>
        <w:rPr>
          <w:rFonts w:ascii="Calibri" w:hAnsi="Calibri" w:cs="Times New Roman"/>
          <w:color w:val="263F8C"/>
          <w:sz w:val="40"/>
          <w:szCs w:val="40"/>
        </w:rPr>
      </w:pPr>
      <w:r>
        <w:rPr>
          <w:noProof/>
        </w:rPr>
        <w:drawing>
          <wp:anchor distT="0" distB="0" distL="114300" distR="114300" simplePos="0" relativeHeight="251657216" behindDoc="1" locked="0" layoutInCell="1" allowOverlap="1" wp14:anchorId="4F921E1C" wp14:editId="4B2AB7D0">
            <wp:simplePos x="0" y="0"/>
            <wp:positionH relativeFrom="column">
              <wp:posOffset>2540</wp:posOffset>
            </wp:positionH>
            <wp:positionV relativeFrom="paragraph">
              <wp:posOffset>0</wp:posOffset>
            </wp:positionV>
            <wp:extent cx="1828800" cy="810895"/>
            <wp:effectExtent l="0" t="0" r="0" b="0"/>
            <wp:wrapTight wrapText="bothSides">
              <wp:wrapPolygon edited="0">
                <wp:start x="0" y="0"/>
                <wp:lineTo x="0" y="21312"/>
                <wp:lineTo x="21375" y="21312"/>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14:sizeRelH relativeFrom="page">
              <wp14:pctWidth>0</wp14:pctWidth>
            </wp14:sizeRelH>
            <wp14:sizeRelV relativeFrom="page">
              <wp14:pctHeight>0</wp14:pctHeight>
            </wp14:sizeRelV>
          </wp:anchor>
        </w:drawing>
      </w:r>
      <w:r w:rsidR="008104A3" w:rsidRPr="008104A3">
        <w:rPr>
          <w:rFonts w:ascii="Calibri" w:hAnsi="Calibri" w:cs="Times New Roman"/>
          <w:color w:val="263F8C"/>
          <w:sz w:val="40"/>
          <w:szCs w:val="40"/>
        </w:rPr>
        <w:t xml:space="preserve"> </w:t>
      </w:r>
      <w:r w:rsidR="008104A3">
        <w:rPr>
          <w:rFonts w:ascii="Calibri" w:hAnsi="Calibri" w:cs="Times New Roman"/>
          <w:color w:val="263F8C"/>
          <w:sz w:val="40"/>
          <w:szCs w:val="40"/>
        </w:rPr>
        <w:t>Job Description</w:t>
      </w:r>
    </w:p>
    <w:p w14:paraId="66CEDC40" w14:textId="77777777" w:rsidR="008104A3" w:rsidRPr="008104A3" w:rsidRDefault="008104A3" w:rsidP="008104A3">
      <w:pPr>
        <w:pStyle w:val="NoSpacing"/>
        <w:rPr>
          <w:rFonts w:ascii="Calibri" w:hAnsi="Calibri" w:cs="Times New Roman"/>
          <w:color w:val="263F8C"/>
          <w:sz w:val="40"/>
          <w:szCs w:val="40"/>
        </w:rPr>
      </w:pPr>
    </w:p>
    <w:p w14:paraId="28E47FC8" w14:textId="15A61F2E" w:rsidR="008104A3" w:rsidRDefault="008104A3" w:rsidP="008104A3">
      <w:pPr>
        <w:pStyle w:val="NoSpacing"/>
        <w:tabs>
          <w:tab w:val="left" w:pos="3402"/>
          <w:tab w:val="left" w:pos="7088"/>
        </w:tabs>
        <w:ind w:left="-284"/>
        <w:rPr>
          <w:b/>
          <w:sz w:val="22"/>
          <w:szCs w:val="22"/>
        </w:rPr>
      </w:pPr>
    </w:p>
    <w:p w14:paraId="2106EE12" w14:textId="77777777" w:rsidR="00F84623" w:rsidRDefault="00F84623" w:rsidP="008104A3">
      <w:pPr>
        <w:pStyle w:val="NoSpacing"/>
        <w:tabs>
          <w:tab w:val="left" w:pos="3402"/>
          <w:tab w:val="left" w:pos="7088"/>
        </w:tabs>
        <w:ind w:left="-284"/>
        <w:rPr>
          <w:b/>
          <w:sz w:val="22"/>
          <w:szCs w:val="22"/>
        </w:rPr>
      </w:pPr>
    </w:p>
    <w:p w14:paraId="6106F126" w14:textId="77777777" w:rsidR="008104A3" w:rsidRPr="008104A3" w:rsidRDefault="000143DB" w:rsidP="008104A3">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key information</w:t>
      </w:r>
    </w:p>
    <w:p w14:paraId="625E224F" w14:textId="77777777" w:rsidR="008104A3" w:rsidRDefault="008104A3" w:rsidP="008104A3">
      <w:pPr>
        <w:pStyle w:val="NoSpacing"/>
        <w:tabs>
          <w:tab w:val="left" w:pos="3402"/>
          <w:tab w:val="left" w:pos="7088"/>
        </w:tabs>
        <w:ind w:left="-284"/>
        <w:rPr>
          <w:b/>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874"/>
        <w:gridCol w:w="6136"/>
      </w:tblGrid>
      <w:tr w:rsidR="008104A3" w14:paraId="7AB808FA" w14:textId="77777777" w:rsidTr="002B379C">
        <w:trPr>
          <w:trHeight w:val="506"/>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5712EE" w14:textId="77777777" w:rsidR="008104A3" w:rsidRPr="000143DB" w:rsidRDefault="000143DB" w:rsidP="000143DB">
            <w:pPr>
              <w:jc w:val="both"/>
              <w:rPr>
                <w:b/>
                <w:color w:val="263F8C"/>
              </w:rPr>
            </w:pPr>
            <w:r w:rsidRPr="000143DB">
              <w:rPr>
                <w:b/>
                <w:color w:val="263F8C"/>
              </w:rPr>
              <w:t>Post</w:t>
            </w:r>
            <w:r w:rsidR="008104A3" w:rsidRPr="000143DB">
              <w:rPr>
                <w:b/>
                <w:color w:val="263F8C"/>
              </w:rPr>
              <w:t>:</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77E1352" w14:textId="47E7176B" w:rsidR="008104A3" w:rsidRPr="000143DB" w:rsidRDefault="00CE1454" w:rsidP="000143DB">
            <w:pPr>
              <w:jc w:val="left"/>
              <w:rPr>
                <w:rFonts w:eastAsia="Times New Roman"/>
              </w:rPr>
            </w:pPr>
            <w:r>
              <w:rPr>
                <w:color w:val="263F8C"/>
              </w:rPr>
              <w:t>Senior Administrator, fixed term until 31</w:t>
            </w:r>
            <w:r w:rsidRPr="00CE1454">
              <w:rPr>
                <w:color w:val="263F8C"/>
                <w:vertAlign w:val="superscript"/>
              </w:rPr>
              <w:t>st</w:t>
            </w:r>
            <w:r>
              <w:rPr>
                <w:color w:val="263F8C"/>
              </w:rPr>
              <w:t xml:space="preserve"> March 2022</w:t>
            </w:r>
          </w:p>
        </w:tc>
      </w:tr>
      <w:tr w:rsidR="000143DB" w14:paraId="0A37544A"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3D5702" w14:textId="77777777" w:rsidR="000143DB" w:rsidRPr="000143DB" w:rsidRDefault="000143DB" w:rsidP="000143DB">
            <w:pPr>
              <w:jc w:val="both"/>
              <w:rPr>
                <w:b/>
                <w:color w:val="263F8C"/>
              </w:rPr>
            </w:pPr>
            <w:r w:rsidRPr="000143DB">
              <w:rPr>
                <w:b/>
                <w:color w:val="263F8C"/>
              </w:rPr>
              <w:t>Salary/pay:</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3FA8B1" w14:textId="453AFE1A" w:rsidR="000143DB" w:rsidRPr="000143DB" w:rsidRDefault="00CE1454" w:rsidP="000143DB">
            <w:pPr>
              <w:jc w:val="left"/>
              <w:rPr>
                <w:rFonts w:eastAsia="Times New Roman"/>
              </w:rPr>
            </w:pPr>
            <w:r w:rsidRPr="00CE1454">
              <w:rPr>
                <w:color w:val="263F8C"/>
              </w:rPr>
              <w:t>£22,912</w:t>
            </w:r>
          </w:p>
        </w:tc>
      </w:tr>
      <w:tr w:rsidR="000143DB" w14:paraId="16B9F66F"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07A94C87" w14:textId="57F80B97" w:rsidR="000143DB" w:rsidRPr="000143DB" w:rsidRDefault="000143DB" w:rsidP="000143DB">
            <w:pPr>
              <w:jc w:val="both"/>
              <w:rPr>
                <w:b/>
                <w:color w:val="263F8C"/>
              </w:rPr>
            </w:pPr>
            <w:r w:rsidRPr="000143DB">
              <w:rPr>
                <w:b/>
                <w:color w:val="263F8C"/>
              </w:rPr>
              <w:t>Hours</w:t>
            </w:r>
            <w:r w:rsidR="006048DF">
              <w:rPr>
                <w:b/>
                <w:color w:val="263F8C"/>
              </w:rPr>
              <w:t xml:space="preserve"> / working base</w:t>
            </w:r>
            <w:r w:rsidRPr="000143DB">
              <w:rPr>
                <w:b/>
                <w:color w:val="263F8C"/>
              </w:rPr>
              <w:t xml:space="preserve">: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D6AE326" w14:textId="77777777" w:rsidR="00E0230B" w:rsidRDefault="00E0230B" w:rsidP="006048DF">
            <w:pPr>
              <w:jc w:val="left"/>
              <w:rPr>
                <w:rFonts w:eastAsia="Times New Roman"/>
                <w:color w:val="2F5496" w:themeColor="accent1" w:themeShade="BF"/>
              </w:rPr>
            </w:pPr>
            <w:r w:rsidRPr="00E0230B">
              <w:rPr>
                <w:color w:val="263F8C"/>
              </w:rPr>
              <w:t xml:space="preserve">36 hours per </w:t>
            </w:r>
            <w:r w:rsidRPr="00E0230B">
              <w:rPr>
                <w:color w:val="2F5496" w:themeColor="accent1" w:themeShade="BF"/>
              </w:rPr>
              <w:t>week</w:t>
            </w:r>
            <w:r>
              <w:rPr>
                <w:color w:val="2F5496" w:themeColor="accent1" w:themeShade="BF"/>
              </w:rPr>
              <w:t>, Monday to Friday worked between the hours of 9 am and 5 pm</w:t>
            </w:r>
            <w:r w:rsidRPr="00E0230B">
              <w:rPr>
                <w:color w:val="2F5496" w:themeColor="accent1" w:themeShade="BF"/>
              </w:rPr>
              <w:t>.</w:t>
            </w:r>
            <w:r w:rsidRPr="00E0230B">
              <w:rPr>
                <w:rFonts w:eastAsia="Times New Roman"/>
                <w:color w:val="2F5496" w:themeColor="accent1" w:themeShade="BF"/>
              </w:rPr>
              <w:t xml:space="preserve">   </w:t>
            </w:r>
          </w:p>
          <w:p w14:paraId="584EE2CC" w14:textId="77777777" w:rsidR="00E0230B" w:rsidRDefault="00E0230B" w:rsidP="006048DF">
            <w:pPr>
              <w:jc w:val="left"/>
              <w:rPr>
                <w:rFonts w:eastAsia="Times New Roman"/>
                <w:color w:val="FF0000"/>
              </w:rPr>
            </w:pPr>
          </w:p>
          <w:p w14:paraId="0D83DCCA" w14:textId="369E0436" w:rsidR="00E0230B" w:rsidRPr="00751E2C" w:rsidRDefault="00E0230B" w:rsidP="006048DF">
            <w:pPr>
              <w:jc w:val="left"/>
              <w:rPr>
                <w:rFonts w:eastAsia="Times New Roman"/>
                <w:color w:val="FF0000"/>
              </w:rPr>
            </w:pPr>
            <w:r w:rsidRPr="00E0230B">
              <w:rPr>
                <w:rFonts w:eastAsia="Times New Roman"/>
                <w:color w:val="2F5496" w:themeColor="accent1" w:themeShade="BF"/>
              </w:rPr>
              <w:t xml:space="preserve">The post holder will need to be </w:t>
            </w:r>
            <w:r>
              <w:rPr>
                <w:rFonts w:eastAsia="Times New Roman"/>
                <w:color w:val="2F5496" w:themeColor="accent1" w:themeShade="BF"/>
              </w:rPr>
              <w:t xml:space="preserve">exclusively </w:t>
            </w:r>
            <w:r w:rsidRPr="00E0230B">
              <w:rPr>
                <w:rFonts w:eastAsia="Times New Roman"/>
                <w:color w:val="2F5496" w:themeColor="accent1" w:themeShade="BF"/>
              </w:rPr>
              <w:t>office based whilst learning the role.</w:t>
            </w:r>
            <w:r w:rsidR="00CE1454">
              <w:rPr>
                <w:rFonts w:eastAsia="Times New Roman"/>
                <w:color w:val="2F5496" w:themeColor="accent1" w:themeShade="BF"/>
              </w:rPr>
              <w:t xml:space="preserve">  Following this, the post holder will be expected to spend the majority of their working week at Astolat. </w:t>
            </w:r>
            <w:r>
              <w:rPr>
                <w:rFonts w:eastAsia="Times New Roman"/>
                <w:color w:val="FF0000"/>
              </w:rPr>
              <w:t xml:space="preserve">   </w:t>
            </w:r>
          </w:p>
        </w:tc>
      </w:tr>
      <w:tr w:rsidR="000143DB" w14:paraId="39560B7C"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772FAF44" w14:textId="77777777" w:rsidR="000143DB" w:rsidRPr="000143DB" w:rsidRDefault="000143DB" w:rsidP="000143DB">
            <w:pPr>
              <w:jc w:val="both"/>
              <w:rPr>
                <w:b/>
                <w:color w:val="263F8C"/>
              </w:rPr>
            </w:pPr>
            <w:r w:rsidRPr="000143DB">
              <w:rPr>
                <w:b/>
                <w:color w:val="263F8C"/>
              </w:rPr>
              <w:t xml:space="preserve">Responsible to: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B63A8F7" w14:textId="37148FED" w:rsidR="000143DB" w:rsidRPr="000143DB" w:rsidRDefault="00CE1454" w:rsidP="00B560BD">
            <w:pPr>
              <w:jc w:val="left"/>
              <w:rPr>
                <w:rFonts w:eastAsia="Times New Roman"/>
              </w:rPr>
            </w:pPr>
            <w:r w:rsidRPr="00CE1454">
              <w:rPr>
                <w:rFonts w:eastAsia="Times New Roman"/>
                <w:color w:val="2F5496" w:themeColor="accent1" w:themeShade="BF"/>
              </w:rPr>
              <w:t>SYC Manager / Assistant Manager</w:t>
            </w:r>
          </w:p>
        </w:tc>
      </w:tr>
    </w:tbl>
    <w:p w14:paraId="35036259"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JOb purpose</w:t>
      </w:r>
    </w:p>
    <w:p w14:paraId="5DE0C30D" w14:textId="77777777" w:rsidR="000143DB" w:rsidRDefault="000143DB" w:rsidP="00D01151">
      <w:pPr>
        <w:jc w:val="left"/>
        <w:rPr>
          <w:rFonts w:ascii="Arial" w:hAnsi="Arial" w:cs="Arial"/>
        </w:rPr>
      </w:pPr>
    </w:p>
    <w:p w14:paraId="600AB9CE" w14:textId="77777777" w:rsidR="006E1FE8" w:rsidRDefault="006E1FE8" w:rsidP="00F52CA4">
      <w:pPr>
        <w:jc w:val="left"/>
        <w:rPr>
          <w:color w:val="263F8C"/>
        </w:rPr>
      </w:pPr>
      <w:r w:rsidRPr="006E1FE8">
        <w:rPr>
          <w:color w:val="263F8C"/>
        </w:rPr>
        <w:t xml:space="preserve">To line manage Surrey Young Carers (SYC) administrative team, providing an overview of the administrative and support systems to the </w:t>
      </w:r>
      <w:r w:rsidRPr="00F84623">
        <w:rPr>
          <w:color w:val="263F8C"/>
        </w:rPr>
        <w:t>SYC Manager / Assistant Manager.</w:t>
      </w:r>
    </w:p>
    <w:p w14:paraId="51DA31B3" w14:textId="77777777" w:rsidR="006E1FE8" w:rsidRDefault="006E1FE8" w:rsidP="00F52CA4">
      <w:pPr>
        <w:jc w:val="left"/>
        <w:rPr>
          <w:color w:val="263F8C"/>
        </w:rPr>
      </w:pPr>
    </w:p>
    <w:p w14:paraId="44B5FB9E" w14:textId="1E6100C2" w:rsidR="00F52CA4" w:rsidRDefault="006E1FE8" w:rsidP="00F52CA4">
      <w:pPr>
        <w:jc w:val="left"/>
        <w:rPr>
          <w:color w:val="263F8C"/>
        </w:rPr>
      </w:pPr>
      <w:r>
        <w:rPr>
          <w:color w:val="263F8C"/>
        </w:rPr>
        <w:t>To complete</w:t>
      </w:r>
      <w:r w:rsidRPr="006E1FE8">
        <w:rPr>
          <w:color w:val="263F8C"/>
        </w:rPr>
        <w:t xml:space="preserve"> administrative and office duties.</w:t>
      </w:r>
    </w:p>
    <w:p w14:paraId="0A66C595" w14:textId="23B693F6" w:rsidR="006E1FE8" w:rsidRDefault="006E1FE8" w:rsidP="00F52CA4">
      <w:pPr>
        <w:jc w:val="left"/>
        <w:rPr>
          <w:color w:val="263F8C"/>
        </w:rPr>
      </w:pPr>
    </w:p>
    <w:p w14:paraId="2E570C00" w14:textId="02D82859" w:rsidR="006E1FE8" w:rsidRDefault="006E1FE8" w:rsidP="00F52CA4">
      <w:pPr>
        <w:jc w:val="left"/>
        <w:rPr>
          <w:color w:val="263F8C"/>
        </w:rPr>
      </w:pPr>
      <w:r>
        <w:rPr>
          <w:color w:val="263F8C"/>
        </w:rPr>
        <w:t>To review administrative processes</w:t>
      </w:r>
    </w:p>
    <w:p w14:paraId="673337DE"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mAIN DUTIES AND RESPONSIBILITIES</w:t>
      </w:r>
    </w:p>
    <w:p w14:paraId="32F32B52" w14:textId="77777777" w:rsidR="000143DB" w:rsidRPr="005A4B40" w:rsidRDefault="000143DB" w:rsidP="005A4B40">
      <w:pPr>
        <w:pStyle w:val="ListParagraph"/>
        <w:jc w:val="left"/>
        <w:rPr>
          <w:color w:val="263F8C"/>
        </w:rPr>
      </w:pPr>
    </w:p>
    <w:p w14:paraId="45B93B87" w14:textId="397B38E8" w:rsidR="006E1FE8" w:rsidRDefault="006E1FE8" w:rsidP="007675BA">
      <w:pPr>
        <w:jc w:val="both"/>
        <w:rPr>
          <w:b/>
          <w:bCs/>
          <w:color w:val="263F8C"/>
        </w:rPr>
      </w:pPr>
    </w:p>
    <w:p w14:paraId="4742DE98" w14:textId="2E6E296D" w:rsidR="006E1FE8" w:rsidRDefault="006E1FE8" w:rsidP="007675BA">
      <w:pPr>
        <w:jc w:val="both"/>
        <w:rPr>
          <w:b/>
          <w:bCs/>
          <w:color w:val="263F8C"/>
        </w:rPr>
      </w:pPr>
      <w:r>
        <w:rPr>
          <w:b/>
          <w:bCs/>
          <w:color w:val="263F8C"/>
        </w:rPr>
        <w:t>Line Management Responsibilities</w:t>
      </w:r>
    </w:p>
    <w:p w14:paraId="790113EF" w14:textId="46F7A735" w:rsidR="006E1FE8" w:rsidRPr="006E1FE8" w:rsidRDefault="006E1FE8" w:rsidP="006E1FE8">
      <w:pPr>
        <w:numPr>
          <w:ilvl w:val="0"/>
          <w:numId w:val="20"/>
        </w:numPr>
        <w:ind w:left="714" w:hanging="357"/>
        <w:jc w:val="left"/>
        <w:rPr>
          <w:color w:val="263F8C"/>
        </w:rPr>
      </w:pPr>
      <w:r w:rsidRPr="006E1FE8">
        <w:rPr>
          <w:color w:val="263F8C"/>
        </w:rPr>
        <w:t>To monitor quality and consistency of administrative outputs</w:t>
      </w:r>
      <w:r w:rsidR="00CD40E1">
        <w:rPr>
          <w:color w:val="263F8C"/>
        </w:rPr>
        <w:t>, including sessional</w:t>
      </w:r>
      <w:r w:rsidR="00FA6B72">
        <w:rPr>
          <w:color w:val="263F8C"/>
        </w:rPr>
        <w:t xml:space="preserve"> worker </w:t>
      </w:r>
      <w:r w:rsidR="00FA6B72" w:rsidRPr="00F84623">
        <w:rPr>
          <w:color w:val="263F8C"/>
        </w:rPr>
        <w:t xml:space="preserve">pool </w:t>
      </w:r>
      <w:r w:rsidR="00CD40E1" w:rsidRPr="00F84623">
        <w:rPr>
          <w:color w:val="263F8C"/>
        </w:rPr>
        <w:t>and</w:t>
      </w:r>
      <w:r w:rsidR="00CD40E1">
        <w:rPr>
          <w:color w:val="263F8C"/>
        </w:rPr>
        <w:t xml:space="preserve"> use of taxis by young carers.</w:t>
      </w:r>
    </w:p>
    <w:p w14:paraId="02FDE6B7" w14:textId="4AE8EB18" w:rsidR="006E1FE8" w:rsidRPr="006E1FE8" w:rsidRDefault="006E1FE8" w:rsidP="006E1FE8">
      <w:pPr>
        <w:numPr>
          <w:ilvl w:val="0"/>
          <w:numId w:val="20"/>
        </w:numPr>
        <w:ind w:left="714" w:hanging="357"/>
        <w:jc w:val="left"/>
        <w:rPr>
          <w:color w:val="263F8C"/>
        </w:rPr>
      </w:pPr>
      <w:r w:rsidRPr="006E1FE8">
        <w:rPr>
          <w:color w:val="263F8C"/>
        </w:rPr>
        <w:t xml:space="preserve">To ensure that administrative duties are correctly </w:t>
      </w:r>
      <w:r w:rsidR="00FA6B72" w:rsidRPr="006E1FE8">
        <w:rPr>
          <w:color w:val="263F8C"/>
        </w:rPr>
        <w:t>prioritised,</w:t>
      </w:r>
      <w:r w:rsidRPr="006E1FE8">
        <w:rPr>
          <w:color w:val="263F8C"/>
        </w:rPr>
        <w:t xml:space="preserve"> and deadlines are met.</w:t>
      </w:r>
    </w:p>
    <w:p w14:paraId="3C590131" w14:textId="4215B44F" w:rsidR="006E1FE8" w:rsidRDefault="006E1FE8" w:rsidP="006E1FE8">
      <w:pPr>
        <w:numPr>
          <w:ilvl w:val="0"/>
          <w:numId w:val="20"/>
        </w:numPr>
        <w:ind w:left="714" w:hanging="357"/>
        <w:jc w:val="left"/>
        <w:rPr>
          <w:color w:val="263F8C"/>
        </w:rPr>
      </w:pPr>
      <w:r w:rsidRPr="006E1FE8">
        <w:rPr>
          <w:color w:val="263F8C"/>
        </w:rPr>
        <w:t>Provide cover during periods of absence and annual leave.</w:t>
      </w:r>
    </w:p>
    <w:p w14:paraId="4BBE0541" w14:textId="09872EFB" w:rsidR="00F1216F" w:rsidRPr="00CD40E1" w:rsidRDefault="006E1FE8" w:rsidP="00CD40E1">
      <w:pPr>
        <w:numPr>
          <w:ilvl w:val="0"/>
          <w:numId w:val="20"/>
        </w:numPr>
        <w:ind w:left="714" w:hanging="357"/>
        <w:jc w:val="left"/>
        <w:rPr>
          <w:color w:val="263F8C"/>
        </w:rPr>
      </w:pPr>
      <w:r w:rsidRPr="006E1FE8">
        <w:rPr>
          <w:color w:val="263F8C"/>
        </w:rPr>
        <w:t xml:space="preserve">To line manage a small administrative team, including completing supervisions, addressing absence and performance concerns, assisting with </w:t>
      </w:r>
      <w:r w:rsidR="00FA6B72" w:rsidRPr="006E1FE8">
        <w:rPr>
          <w:color w:val="263F8C"/>
        </w:rPr>
        <w:t>recruitment,</w:t>
      </w:r>
      <w:r w:rsidRPr="006E1FE8">
        <w:rPr>
          <w:color w:val="263F8C"/>
        </w:rPr>
        <w:t xml:space="preserve"> and holding regular </w:t>
      </w:r>
      <w:r>
        <w:rPr>
          <w:color w:val="263F8C"/>
        </w:rPr>
        <w:t xml:space="preserve">team </w:t>
      </w:r>
      <w:r w:rsidRPr="006E1FE8">
        <w:rPr>
          <w:color w:val="263F8C"/>
        </w:rPr>
        <w:t xml:space="preserve">meetings.  </w:t>
      </w:r>
    </w:p>
    <w:p w14:paraId="0E7DDBD1" w14:textId="55F82D85" w:rsidR="006E1FE8" w:rsidRDefault="006E1FE8" w:rsidP="006E1FE8">
      <w:pPr>
        <w:numPr>
          <w:ilvl w:val="0"/>
          <w:numId w:val="20"/>
        </w:numPr>
        <w:ind w:left="714" w:hanging="357"/>
        <w:jc w:val="left"/>
        <w:rPr>
          <w:color w:val="263F8C"/>
        </w:rPr>
      </w:pPr>
      <w:r w:rsidRPr="006E1FE8">
        <w:rPr>
          <w:color w:val="263F8C"/>
        </w:rPr>
        <w:t>To review administrative processes</w:t>
      </w:r>
      <w:r>
        <w:rPr>
          <w:color w:val="263F8C"/>
        </w:rPr>
        <w:t xml:space="preserve"> against best practice.</w:t>
      </w:r>
      <w:r w:rsidRPr="006E1FE8">
        <w:rPr>
          <w:color w:val="263F8C"/>
        </w:rPr>
        <w:t xml:space="preserve"> </w:t>
      </w:r>
    </w:p>
    <w:p w14:paraId="2CF73B28" w14:textId="23A54054" w:rsidR="00F1216F" w:rsidRDefault="00F1216F" w:rsidP="00F1216F">
      <w:pPr>
        <w:jc w:val="left"/>
        <w:rPr>
          <w:color w:val="263F8C"/>
        </w:rPr>
      </w:pPr>
    </w:p>
    <w:p w14:paraId="15A1A558" w14:textId="7550D7BD" w:rsidR="00F1216F" w:rsidRDefault="00F1216F" w:rsidP="00F1216F">
      <w:pPr>
        <w:jc w:val="left"/>
        <w:rPr>
          <w:color w:val="263F8C"/>
        </w:rPr>
      </w:pPr>
    </w:p>
    <w:p w14:paraId="643D75C9" w14:textId="77777777" w:rsidR="00F1216F" w:rsidRDefault="00F1216F" w:rsidP="00F1216F">
      <w:pPr>
        <w:jc w:val="both"/>
        <w:rPr>
          <w:b/>
          <w:bCs/>
          <w:color w:val="263F8C"/>
        </w:rPr>
      </w:pPr>
    </w:p>
    <w:p w14:paraId="24DC7AD6" w14:textId="77777777" w:rsidR="00F1216F" w:rsidRPr="007675BA" w:rsidRDefault="00F1216F" w:rsidP="00F1216F">
      <w:pPr>
        <w:jc w:val="both"/>
        <w:rPr>
          <w:b/>
          <w:bCs/>
          <w:color w:val="263F8C"/>
        </w:rPr>
      </w:pPr>
      <w:r w:rsidRPr="007675BA">
        <w:rPr>
          <w:b/>
          <w:bCs/>
          <w:color w:val="263F8C"/>
        </w:rPr>
        <w:t>Database</w:t>
      </w:r>
    </w:p>
    <w:p w14:paraId="39611CEA" w14:textId="10773B46" w:rsidR="00F1216F" w:rsidRPr="003538DD" w:rsidRDefault="00F1216F" w:rsidP="00F1216F">
      <w:pPr>
        <w:pStyle w:val="ListParagraph"/>
        <w:numPr>
          <w:ilvl w:val="0"/>
          <w:numId w:val="15"/>
        </w:numPr>
        <w:spacing w:after="160" w:line="259" w:lineRule="auto"/>
        <w:jc w:val="left"/>
        <w:rPr>
          <w:color w:val="263F8C"/>
        </w:rPr>
      </w:pPr>
      <w:r>
        <w:rPr>
          <w:color w:val="263F8C"/>
        </w:rPr>
        <w:t xml:space="preserve">Input </w:t>
      </w:r>
      <w:r w:rsidRPr="007675BA">
        <w:rPr>
          <w:color w:val="263F8C"/>
        </w:rPr>
        <w:t>new referrals</w:t>
      </w:r>
      <w:r>
        <w:rPr>
          <w:color w:val="263F8C"/>
        </w:rPr>
        <w:t xml:space="preserve"> onto our carers database </w:t>
      </w:r>
      <w:r w:rsidR="00FA6B72">
        <w:rPr>
          <w:color w:val="263F8C"/>
        </w:rPr>
        <w:t>and scan</w:t>
      </w:r>
      <w:r>
        <w:rPr>
          <w:color w:val="263F8C"/>
        </w:rPr>
        <w:t xml:space="preserve"> documents to </w:t>
      </w:r>
      <w:r w:rsidRPr="007675BA">
        <w:rPr>
          <w:color w:val="263F8C"/>
        </w:rPr>
        <w:t xml:space="preserve">electronic files. </w:t>
      </w:r>
    </w:p>
    <w:p w14:paraId="64C8B9CE" w14:textId="77777777" w:rsidR="00F1216F" w:rsidRDefault="00F1216F" w:rsidP="00F1216F">
      <w:pPr>
        <w:pStyle w:val="ListParagraph"/>
        <w:numPr>
          <w:ilvl w:val="0"/>
          <w:numId w:val="15"/>
        </w:numPr>
        <w:spacing w:after="160" w:line="259" w:lineRule="auto"/>
        <w:jc w:val="left"/>
        <w:rPr>
          <w:color w:val="263F8C"/>
        </w:rPr>
      </w:pPr>
      <w:r>
        <w:rPr>
          <w:color w:val="263F8C"/>
        </w:rPr>
        <w:t>Amend and update the database, retrieve data, produce data and run reports</w:t>
      </w:r>
      <w:r w:rsidRPr="007675BA">
        <w:rPr>
          <w:color w:val="263F8C"/>
        </w:rPr>
        <w:t>.</w:t>
      </w:r>
    </w:p>
    <w:p w14:paraId="43AFBB76" w14:textId="6EE421C9" w:rsidR="00F1216F" w:rsidRPr="00F1216F" w:rsidRDefault="00F1216F" w:rsidP="008C6C66">
      <w:pPr>
        <w:pStyle w:val="ListParagraph"/>
        <w:numPr>
          <w:ilvl w:val="0"/>
          <w:numId w:val="15"/>
        </w:numPr>
        <w:spacing w:after="160" w:line="259" w:lineRule="auto"/>
        <w:jc w:val="left"/>
        <w:rPr>
          <w:color w:val="263F8C"/>
        </w:rPr>
      </w:pPr>
      <w:r>
        <w:rPr>
          <w:color w:val="263F8C"/>
        </w:rPr>
        <w:t xml:space="preserve">Answer the team’s queries about the database. </w:t>
      </w:r>
    </w:p>
    <w:p w14:paraId="636CD874" w14:textId="1E13A0C4" w:rsidR="00F1216F" w:rsidRDefault="00F1216F" w:rsidP="00F1216F">
      <w:pPr>
        <w:jc w:val="left"/>
        <w:rPr>
          <w:color w:val="263F8C"/>
        </w:rPr>
      </w:pPr>
      <w:r>
        <w:rPr>
          <w:color w:val="263F8C"/>
        </w:rPr>
        <w:t xml:space="preserve"> </w:t>
      </w:r>
    </w:p>
    <w:p w14:paraId="38656A6B" w14:textId="4929A872" w:rsidR="006E1FE8" w:rsidRPr="00F84623" w:rsidRDefault="00384731" w:rsidP="00FA6B72">
      <w:pPr>
        <w:jc w:val="left"/>
        <w:rPr>
          <w:b/>
          <w:bCs/>
          <w:color w:val="263F8C"/>
        </w:rPr>
      </w:pPr>
      <w:r w:rsidRPr="00F84623">
        <w:rPr>
          <w:b/>
          <w:bCs/>
          <w:color w:val="263F8C"/>
        </w:rPr>
        <w:t>Correspondence and note taking</w:t>
      </w:r>
    </w:p>
    <w:p w14:paraId="062CD6AC" w14:textId="77777777" w:rsidR="00F1216F" w:rsidRPr="00384731" w:rsidRDefault="006E1FE8" w:rsidP="00384731">
      <w:pPr>
        <w:numPr>
          <w:ilvl w:val="0"/>
          <w:numId w:val="20"/>
        </w:numPr>
        <w:ind w:left="714" w:hanging="357"/>
        <w:jc w:val="left"/>
        <w:rPr>
          <w:color w:val="263F8C"/>
        </w:rPr>
      </w:pPr>
      <w:r w:rsidRPr="006E1FE8">
        <w:rPr>
          <w:color w:val="263F8C"/>
        </w:rPr>
        <w:t xml:space="preserve">To </w:t>
      </w:r>
      <w:r w:rsidR="00F1216F" w:rsidRPr="00384731">
        <w:rPr>
          <w:color w:val="263F8C"/>
        </w:rPr>
        <w:t>respond</w:t>
      </w:r>
      <w:r w:rsidRPr="006E1FE8">
        <w:rPr>
          <w:color w:val="263F8C"/>
        </w:rPr>
        <w:t xml:space="preserve"> </w:t>
      </w:r>
      <w:r w:rsidR="00F1216F" w:rsidRPr="00384731">
        <w:rPr>
          <w:color w:val="263F8C"/>
        </w:rPr>
        <w:t>to</w:t>
      </w:r>
      <w:r w:rsidRPr="006E1FE8">
        <w:rPr>
          <w:color w:val="263F8C"/>
        </w:rPr>
        <w:t xml:space="preserve"> telephone calls, post and email and to handle enquiries with courtesy and sensitivity. </w:t>
      </w:r>
    </w:p>
    <w:p w14:paraId="3D8F86EC" w14:textId="231F632F" w:rsidR="006E1FE8" w:rsidRPr="006E1FE8" w:rsidRDefault="006E1FE8" w:rsidP="00384731">
      <w:pPr>
        <w:numPr>
          <w:ilvl w:val="0"/>
          <w:numId w:val="20"/>
        </w:numPr>
        <w:ind w:left="714" w:hanging="357"/>
        <w:jc w:val="left"/>
        <w:rPr>
          <w:color w:val="263F8C"/>
        </w:rPr>
      </w:pPr>
      <w:r w:rsidRPr="006E1FE8">
        <w:rPr>
          <w:color w:val="263F8C"/>
        </w:rPr>
        <w:t>To signpost to relevant sources of help recording details as required in accordance with office procedures.</w:t>
      </w:r>
    </w:p>
    <w:p w14:paraId="4637E892" w14:textId="7F881169" w:rsidR="006E1FE8" w:rsidRPr="006E1FE8" w:rsidRDefault="006E1FE8" w:rsidP="00384731">
      <w:pPr>
        <w:numPr>
          <w:ilvl w:val="0"/>
          <w:numId w:val="20"/>
        </w:numPr>
        <w:ind w:left="714" w:hanging="357"/>
        <w:jc w:val="left"/>
        <w:rPr>
          <w:color w:val="263F8C"/>
        </w:rPr>
      </w:pPr>
      <w:r w:rsidRPr="006E1FE8">
        <w:rPr>
          <w:color w:val="263F8C"/>
        </w:rPr>
        <w:t xml:space="preserve">To provide minutes at SYC team meetings </w:t>
      </w:r>
      <w:r w:rsidR="00CD40E1" w:rsidRPr="00384731">
        <w:rPr>
          <w:color w:val="263F8C"/>
        </w:rPr>
        <w:t>if needed</w:t>
      </w:r>
      <w:r w:rsidRPr="006E1FE8">
        <w:rPr>
          <w:color w:val="263F8C"/>
        </w:rPr>
        <w:t>.</w:t>
      </w:r>
    </w:p>
    <w:p w14:paraId="36B040DC" w14:textId="77777777" w:rsidR="00384731" w:rsidRPr="00384731" w:rsidRDefault="00384731" w:rsidP="00384731">
      <w:pPr>
        <w:ind w:left="714"/>
        <w:jc w:val="left"/>
        <w:rPr>
          <w:color w:val="263F8C"/>
        </w:rPr>
      </w:pPr>
    </w:p>
    <w:p w14:paraId="17C1F427" w14:textId="3FC724A8" w:rsidR="00384731" w:rsidRPr="00384731" w:rsidRDefault="00384731" w:rsidP="00384731">
      <w:pPr>
        <w:jc w:val="left"/>
        <w:rPr>
          <w:b/>
          <w:bCs/>
          <w:color w:val="263F8C"/>
        </w:rPr>
      </w:pPr>
      <w:r w:rsidRPr="00384731">
        <w:rPr>
          <w:b/>
          <w:bCs/>
          <w:color w:val="263F8C"/>
        </w:rPr>
        <w:t>SYC Service Support</w:t>
      </w:r>
    </w:p>
    <w:p w14:paraId="076572D9" w14:textId="77777777" w:rsidR="00384731" w:rsidRDefault="006E1FE8" w:rsidP="00384731">
      <w:pPr>
        <w:numPr>
          <w:ilvl w:val="0"/>
          <w:numId w:val="20"/>
        </w:numPr>
        <w:ind w:left="714" w:hanging="357"/>
        <w:jc w:val="left"/>
        <w:rPr>
          <w:color w:val="263F8C"/>
        </w:rPr>
      </w:pPr>
      <w:r w:rsidRPr="006E1FE8">
        <w:rPr>
          <w:color w:val="263F8C"/>
        </w:rPr>
        <w:t>In partnership with Participation &amp; Engagement Coordinator, organise the mail out of the quarterly SYC magazine.</w:t>
      </w:r>
    </w:p>
    <w:p w14:paraId="00B51796" w14:textId="59F3A215" w:rsidR="006E1FE8" w:rsidRPr="006E1FE8" w:rsidRDefault="00384731" w:rsidP="00384731">
      <w:pPr>
        <w:numPr>
          <w:ilvl w:val="0"/>
          <w:numId w:val="20"/>
        </w:numPr>
        <w:ind w:left="714" w:hanging="357"/>
        <w:jc w:val="left"/>
        <w:rPr>
          <w:color w:val="263F8C"/>
        </w:rPr>
      </w:pPr>
      <w:r>
        <w:rPr>
          <w:color w:val="263F8C"/>
        </w:rPr>
        <w:t>E</w:t>
      </w:r>
      <w:r w:rsidR="006E1FE8" w:rsidRPr="006E1FE8">
        <w:rPr>
          <w:color w:val="263F8C"/>
        </w:rPr>
        <w:t>nsure information, scanning and forms on the SYC shared server are maintained and updated as required.</w:t>
      </w:r>
    </w:p>
    <w:p w14:paraId="3E568778" w14:textId="26DD8F23" w:rsidR="006E1FE8" w:rsidRPr="006E1FE8" w:rsidRDefault="006E1FE8" w:rsidP="00384731">
      <w:pPr>
        <w:numPr>
          <w:ilvl w:val="0"/>
          <w:numId w:val="20"/>
        </w:numPr>
        <w:ind w:left="714" w:hanging="357"/>
        <w:jc w:val="left"/>
        <w:rPr>
          <w:color w:val="263F8C"/>
        </w:rPr>
      </w:pPr>
      <w:r w:rsidRPr="006E1FE8">
        <w:rPr>
          <w:color w:val="263F8C"/>
        </w:rPr>
        <w:t xml:space="preserve">Ensure </w:t>
      </w:r>
      <w:r w:rsidR="00384731" w:rsidRPr="00384731">
        <w:rPr>
          <w:color w:val="263F8C"/>
        </w:rPr>
        <w:t xml:space="preserve">that data/record storage </w:t>
      </w:r>
      <w:r w:rsidRPr="006E1FE8">
        <w:rPr>
          <w:color w:val="263F8C"/>
        </w:rPr>
        <w:t xml:space="preserve">is efficient </w:t>
      </w:r>
      <w:r w:rsidR="00384731" w:rsidRPr="00384731">
        <w:rPr>
          <w:color w:val="263F8C"/>
        </w:rPr>
        <w:t xml:space="preserve">and compliant with data protection regulations. </w:t>
      </w:r>
    </w:p>
    <w:p w14:paraId="6271F5F2" w14:textId="77777777" w:rsidR="00384731" w:rsidRPr="00384731" w:rsidRDefault="006E1FE8" w:rsidP="00384731">
      <w:pPr>
        <w:numPr>
          <w:ilvl w:val="0"/>
          <w:numId w:val="20"/>
        </w:numPr>
        <w:ind w:left="714" w:hanging="357"/>
        <w:jc w:val="left"/>
        <w:rPr>
          <w:color w:val="263F8C"/>
        </w:rPr>
      </w:pPr>
      <w:r w:rsidRPr="006E1FE8">
        <w:rPr>
          <w:color w:val="263F8C"/>
        </w:rPr>
        <w:t xml:space="preserve">In liaison with Administration Team provide and update check-in for SYC staff lone working within core office hours. </w:t>
      </w:r>
    </w:p>
    <w:p w14:paraId="1897E65B" w14:textId="1CC8E7D1" w:rsidR="006E1FE8" w:rsidRPr="006E1FE8" w:rsidRDefault="006E1FE8" w:rsidP="00384731">
      <w:pPr>
        <w:numPr>
          <w:ilvl w:val="0"/>
          <w:numId w:val="20"/>
        </w:numPr>
        <w:ind w:left="714" w:hanging="357"/>
        <w:jc w:val="left"/>
        <w:rPr>
          <w:color w:val="263F8C"/>
        </w:rPr>
      </w:pPr>
      <w:r w:rsidRPr="006E1FE8">
        <w:rPr>
          <w:color w:val="263F8C"/>
        </w:rPr>
        <w:t>Ensure outlook, events and check-in calendars are regularly updated by SYC team and the check-in phone line is manned during office hours.</w:t>
      </w:r>
    </w:p>
    <w:p w14:paraId="6D093099" w14:textId="7F36681D" w:rsidR="006E1FE8" w:rsidRDefault="006E1FE8" w:rsidP="00384731">
      <w:pPr>
        <w:numPr>
          <w:ilvl w:val="0"/>
          <w:numId w:val="20"/>
        </w:numPr>
        <w:ind w:left="714" w:hanging="357"/>
        <w:jc w:val="left"/>
        <w:rPr>
          <w:color w:val="263F8C"/>
        </w:rPr>
      </w:pPr>
      <w:r w:rsidRPr="006E1FE8">
        <w:rPr>
          <w:color w:val="263F8C"/>
        </w:rPr>
        <w:t>Maintain stock of information leaflets and ensure these are regularly updated and new leaflets obtained. Compile initial visit and welcome packs for distribution and use by SYC staff.</w:t>
      </w:r>
    </w:p>
    <w:p w14:paraId="65451F50" w14:textId="1B8D81E9" w:rsidR="00FA6B72" w:rsidRPr="00B20EF4" w:rsidRDefault="00FA6B72" w:rsidP="00384731">
      <w:pPr>
        <w:numPr>
          <w:ilvl w:val="0"/>
          <w:numId w:val="20"/>
        </w:numPr>
        <w:ind w:left="714" w:hanging="357"/>
        <w:jc w:val="left"/>
        <w:rPr>
          <w:color w:val="263F8C"/>
        </w:rPr>
      </w:pPr>
      <w:r w:rsidRPr="00B20EF4">
        <w:rPr>
          <w:color w:val="263F8C"/>
        </w:rPr>
        <w:t xml:space="preserve">Maintain admin procedures </w:t>
      </w:r>
    </w:p>
    <w:p w14:paraId="74048990" w14:textId="29BE28F8" w:rsidR="00FA6B72" w:rsidRPr="00384731" w:rsidRDefault="00FA6B72" w:rsidP="00FA6B72">
      <w:pPr>
        <w:ind w:left="357"/>
        <w:jc w:val="left"/>
        <w:rPr>
          <w:color w:val="263F8C"/>
        </w:rPr>
      </w:pPr>
    </w:p>
    <w:p w14:paraId="5A5D5C8A" w14:textId="77777777" w:rsidR="006E1FE8" w:rsidRPr="00384731" w:rsidRDefault="006E1FE8" w:rsidP="00384731">
      <w:pPr>
        <w:ind w:left="714"/>
        <w:jc w:val="left"/>
        <w:rPr>
          <w:color w:val="263F8C"/>
        </w:rPr>
      </w:pPr>
    </w:p>
    <w:p w14:paraId="2873F20F" w14:textId="7C35BF23" w:rsidR="003538DD" w:rsidRPr="00384731" w:rsidRDefault="00384731" w:rsidP="00384731">
      <w:pPr>
        <w:jc w:val="left"/>
        <w:rPr>
          <w:b/>
          <w:bCs/>
          <w:color w:val="263F8C"/>
        </w:rPr>
      </w:pPr>
      <w:bookmarkStart w:id="0" w:name="_Hlk62465794"/>
      <w:r w:rsidRPr="00384731">
        <w:rPr>
          <w:b/>
          <w:bCs/>
          <w:color w:val="263F8C"/>
        </w:rPr>
        <w:t xml:space="preserve">Young </w:t>
      </w:r>
      <w:r w:rsidR="003538DD" w:rsidRPr="00384731">
        <w:rPr>
          <w:b/>
          <w:bCs/>
          <w:color w:val="263F8C"/>
        </w:rPr>
        <w:t>Carer events</w:t>
      </w:r>
      <w:r w:rsidRPr="00384731">
        <w:rPr>
          <w:b/>
          <w:bCs/>
          <w:color w:val="263F8C"/>
        </w:rPr>
        <w:t xml:space="preserve"> and groups</w:t>
      </w:r>
    </w:p>
    <w:p w14:paraId="12DE3A88" w14:textId="44E371E7" w:rsidR="003538DD" w:rsidRPr="00384731" w:rsidRDefault="003538DD" w:rsidP="00384731">
      <w:pPr>
        <w:jc w:val="left"/>
        <w:rPr>
          <w:color w:val="263F8C"/>
        </w:rPr>
      </w:pPr>
      <w:r>
        <w:rPr>
          <w:color w:val="263F8C"/>
        </w:rPr>
        <w:t>A</w:t>
      </w:r>
      <w:r w:rsidRPr="004F58ED">
        <w:rPr>
          <w:color w:val="263F8C"/>
        </w:rPr>
        <w:t>ction for Carers run events both in person and virtually</w:t>
      </w:r>
      <w:r>
        <w:rPr>
          <w:color w:val="263F8C"/>
        </w:rPr>
        <w:t xml:space="preserve"> for the </w:t>
      </w:r>
      <w:r w:rsidR="00384731">
        <w:rPr>
          <w:color w:val="263F8C"/>
        </w:rPr>
        <w:t xml:space="preserve">young </w:t>
      </w:r>
      <w:r>
        <w:rPr>
          <w:color w:val="263F8C"/>
        </w:rPr>
        <w:t>carers we support</w:t>
      </w:r>
      <w:r w:rsidR="00384731">
        <w:rPr>
          <w:color w:val="263F8C"/>
        </w:rPr>
        <w:t xml:space="preserve">.  Responsibilities include: </w:t>
      </w:r>
      <w:r w:rsidRPr="004F58ED">
        <w:rPr>
          <w:color w:val="263F8C"/>
        </w:rPr>
        <w:t xml:space="preserve"> </w:t>
      </w:r>
    </w:p>
    <w:p w14:paraId="727825D5" w14:textId="646DAB1C" w:rsidR="003538DD" w:rsidRDefault="003538DD" w:rsidP="00384731">
      <w:pPr>
        <w:numPr>
          <w:ilvl w:val="0"/>
          <w:numId w:val="20"/>
        </w:numPr>
        <w:ind w:left="714" w:hanging="357"/>
        <w:jc w:val="left"/>
        <w:rPr>
          <w:color w:val="263F8C"/>
        </w:rPr>
      </w:pPr>
      <w:r>
        <w:rPr>
          <w:color w:val="263F8C"/>
        </w:rPr>
        <w:t>Set up events in zoom</w:t>
      </w:r>
      <w:r w:rsidR="00384731">
        <w:rPr>
          <w:color w:val="263F8C"/>
        </w:rPr>
        <w:t>.</w:t>
      </w:r>
    </w:p>
    <w:p w14:paraId="6358DA06" w14:textId="65435DAD" w:rsidR="003538DD" w:rsidRPr="007675BA" w:rsidRDefault="00384731" w:rsidP="00384731">
      <w:pPr>
        <w:numPr>
          <w:ilvl w:val="0"/>
          <w:numId w:val="20"/>
        </w:numPr>
        <w:ind w:left="714" w:hanging="357"/>
        <w:jc w:val="left"/>
        <w:rPr>
          <w:color w:val="263F8C"/>
        </w:rPr>
      </w:pPr>
      <w:r>
        <w:rPr>
          <w:color w:val="263F8C"/>
        </w:rPr>
        <w:t>Assisting with the administration of events.</w:t>
      </w:r>
    </w:p>
    <w:bookmarkEnd w:id="0"/>
    <w:p w14:paraId="24C1778E" w14:textId="40F11208" w:rsidR="007675BA" w:rsidRPr="00FA6B72" w:rsidRDefault="007675BA" w:rsidP="00F84623">
      <w:pPr>
        <w:jc w:val="left"/>
        <w:rPr>
          <w:color w:val="263F8C"/>
          <w:highlight w:val="yellow"/>
        </w:rPr>
      </w:pPr>
    </w:p>
    <w:p w14:paraId="004F62FE" w14:textId="77777777" w:rsidR="007675BA" w:rsidRPr="007675BA" w:rsidRDefault="007675BA" w:rsidP="00384731">
      <w:pPr>
        <w:ind w:left="357"/>
        <w:jc w:val="left"/>
        <w:rPr>
          <w:color w:val="263F8C"/>
        </w:rPr>
      </w:pPr>
    </w:p>
    <w:p w14:paraId="00955F8D" w14:textId="77777777" w:rsidR="007675BA" w:rsidRPr="00384731" w:rsidRDefault="007675BA" w:rsidP="00384731">
      <w:pPr>
        <w:jc w:val="left"/>
        <w:rPr>
          <w:b/>
          <w:bCs/>
          <w:color w:val="263F8C"/>
        </w:rPr>
      </w:pPr>
      <w:r w:rsidRPr="00384731">
        <w:rPr>
          <w:b/>
          <w:bCs/>
          <w:color w:val="263F8C"/>
        </w:rPr>
        <w:t xml:space="preserve">General  </w:t>
      </w:r>
    </w:p>
    <w:p w14:paraId="1A2BE460" w14:textId="465D08A8" w:rsidR="007675BA" w:rsidRPr="007675BA" w:rsidRDefault="007675BA" w:rsidP="00384731">
      <w:pPr>
        <w:numPr>
          <w:ilvl w:val="0"/>
          <w:numId w:val="20"/>
        </w:numPr>
        <w:ind w:left="714" w:hanging="357"/>
        <w:jc w:val="left"/>
        <w:rPr>
          <w:color w:val="263F8C"/>
        </w:rPr>
      </w:pPr>
      <w:r w:rsidRPr="007675BA">
        <w:rPr>
          <w:color w:val="263F8C"/>
        </w:rPr>
        <w:t xml:space="preserve">Attend and pro-actively contribute to team meetings, </w:t>
      </w:r>
      <w:r w:rsidR="00A50211" w:rsidRPr="00F84623">
        <w:rPr>
          <w:color w:val="263F8C"/>
        </w:rPr>
        <w:t>and SYC operations meeting,</w:t>
      </w:r>
      <w:r w:rsidR="00A50211">
        <w:rPr>
          <w:color w:val="263F8C"/>
        </w:rPr>
        <w:t xml:space="preserve"> </w:t>
      </w:r>
      <w:r w:rsidRPr="007675BA">
        <w:rPr>
          <w:color w:val="263F8C"/>
        </w:rPr>
        <w:t>individual supervisions with line manager and internal communication meetings.</w:t>
      </w:r>
    </w:p>
    <w:p w14:paraId="20E4FDFC" w14:textId="77777777" w:rsidR="007675BA" w:rsidRPr="007675BA" w:rsidRDefault="007675BA" w:rsidP="00384731">
      <w:pPr>
        <w:numPr>
          <w:ilvl w:val="0"/>
          <w:numId w:val="20"/>
        </w:numPr>
        <w:ind w:left="714" w:hanging="357"/>
        <w:jc w:val="left"/>
        <w:rPr>
          <w:color w:val="263F8C"/>
        </w:rPr>
      </w:pPr>
      <w:r w:rsidRPr="007675BA">
        <w:rPr>
          <w:color w:val="263F8C"/>
        </w:rPr>
        <w:t>Attend mandatory and other training identified by ACS.</w:t>
      </w:r>
    </w:p>
    <w:p w14:paraId="2790C61A" w14:textId="77777777" w:rsidR="00384731" w:rsidRDefault="007675BA" w:rsidP="00384731">
      <w:pPr>
        <w:numPr>
          <w:ilvl w:val="0"/>
          <w:numId w:val="20"/>
        </w:numPr>
        <w:ind w:left="714" w:hanging="357"/>
        <w:jc w:val="left"/>
        <w:rPr>
          <w:color w:val="263F8C"/>
        </w:rPr>
      </w:pPr>
      <w:r w:rsidRPr="007675BA">
        <w:rPr>
          <w:color w:val="263F8C"/>
        </w:rPr>
        <w:t>Provide equality of delivery.</w:t>
      </w:r>
    </w:p>
    <w:p w14:paraId="4AF6D64D" w14:textId="77777777" w:rsidR="00384731" w:rsidRDefault="007675BA" w:rsidP="00384731">
      <w:pPr>
        <w:numPr>
          <w:ilvl w:val="0"/>
          <w:numId w:val="20"/>
        </w:numPr>
        <w:ind w:left="714" w:hanging="357"/>
        <w:jc w:val="left"/>
        <w:rPr>
          <w:color w:val="263F8C"/>
        </w:rPr>
      </w:pPr>
      <w:r w:rsidRPr="00384731">
        <w:rPr>
          <w:color w:val="263F8C"/>
        </w:rPr>
        <w:t>Ensure all work with carers meets current legislative requirements, good practice and is line with ACS policies and procedures, in particular to understand the responsibilities in the role in relation to safeguarding and in relation to data protection and confidentiality</w:t>
      </w:r>
    </w:p>
    <w:p w14:paraId="3613C065" w14:textId="77777777" w:rsidR="00384731" w:rsidRDefault="00325E97" w:rsidP="00384731">
      <w:pPr>
        <w:numPr>
          <w:ilvl w:val="0"/>
          <w:numId w:val="20"/>
        </w:numPr>
        <w:ind w:left="714" w:hanging="357"/>
        <w:jc w:val="left"/>
        <w:rPr>
          <w:color w:val="263F8C"/>
        </w:rPr>
      </w:pPr>
      <w:r w:rsidRPr="00384731">
        <w:rPr>
          <w:color w:val="263F8C"/>
        </w:rPr>
        <w:t>Undertake any other duties as appropriate and commensurate with the grading of the post.</w:t>
      </w:r>
    </w:p>
    <w:p w14:paraId="681A493B" w14:textId="7F4285CB" w:rsidR="00325E97" w:rsidRPr="00384731" w:rsidRDefault="00325E97" w:rsidP="00384731">
      <w:pPr>
        <w:numPr>
          <w:ilvl w:val="0"/>
          <w:numId w:val="20"/>
        </w:numPr>
        <w:ind w:left="714" w:hanging="357"/>
        <w:jc w:val="left"/>
        <w:rPr>
          <w:color w:val="263F8C"/>
        </w:rPr>
      </w:pPr>
      <w:r w:rsidRPr="00384731">
        <w:rPr>
          <w:color w:val="263F8C"/>
        </w:rPr>
        <w:t>Work in accordance with the ACS Code of Conduct, policies, standards and procedures of ACS.</w:t>
      </w:r>
    </w:p>
    <w:p w14:paraId="632B23D4" w14:textId="090A6BBD" w:rsidR="00325E97" w:rsidRDefault="00325E97" w:rsidP="00325E97">
      <w:pPr>
        <w:pStyle w:val="ListParagraph"/>
        <w:spacing w:after="160" w:line="259" w:lineRule="auto"/>
        <w:ind w:left="360"/>
        <w:jc w:val="left"/>
        <w:rPr>
          <w:color w:val="263F8C"/>
        </w:rPr>
      </w:pPr>
    </w:p>
    <w:p w14:paraId="6FD3DE77" w14:textId="2E0A6CE6" w:rsidR="00325E97" w:rsidRPr="007675BA" w:rsidRDefault="00325E97" w:rsidP="00325E97">
      <w:pPr>
        <w:pStyle w:val="ListParagraph"/>
        <w:spacing w:after="160" w:line="259" w:lineRule="auto"/>
        <w:ind w:left="360"/>
        <w:jc w:val="left"/>
        <w:rPr>
          <w:color w:val="263F8C"/>
        </w:rPr>
      </w:pPr>
      <w:r>
        <w:rPr>
          <w:color w:val="263F8C"/>
        </w:rPr>
        <w:br w:type="page"/>
      </w:r>
    </w:p>
    <w:p w14:paraId="02AFD136" w14:textId="77777777" w:rsidR="007675BA" w:rsidRPr="00982495" w:rsidRDefault="007675BA" w:rsidP="007675BA">
      <w:pPr>
        <w:pStyle w:val="ListParagraph"/>
        <w:spacing w:after="160" w:line="259" w:lineRule="auto"/>
        <w:ind w:left="360"/>
        <w:jc w:val="left"/>
      </w:pPr>
    </w:p>
    <w:p w14:paraId="11AC19C1" w14:textId="2317A568" w:rsidR="008A17C6" w:rsidRPr="008104A3" w:rsidRDefault="00FA6B72" w:rsidP="008A17C6">
      <w:pPr>
        <w:pStyle w:val="NoSpacing"/>
        <w:rPr>
          <w:rFonts w:ascii="Calibri" w:hAnsi="Calibri" w:cs="Times New Roman"/>
          <w:color w:val="263F8C"/>
          <w:sz w:val="40"/>
          <w:szCs w:val="40"/>
        </w:rPr>
      </w:pPr>
      <w:r>
        <w:rPr>
          <w:noProof/>
        </w:rPr>
        <w:drawing>
          <wp:anchor distT="0" distB="0" distL="114300" distR="114300" simplePos="0" relativeHeight="251658240" behindDoc="1" locked="0" layoutInCell="1" allowOverlap="1" wp14:anchorId="3399FEC1" wp14:editId="21B11FA4">
            <wp:simplePos x="0" y="0"/>
            <wp:positionH relativeFrom="column">
              <wp:posOffset>2540</wp:posOffset>
            </wp:positionH>
            <wp:positionV relativeFrom="paragraph">
              <wp:posOffset>0</wp:posOffset>
            </wp:positionV>
            <wp:extent cx="1828800" cy="810895"/>
            <wp:effectExtent l="0" t="0" r="0" b="0"/>
            <wp:wrapTight wrapText="bothSides">
              <wp:wrapPolygon edited="0">
                <wp:start x="0" y="0"/>
                <wp:lineTo x="0" y="21312"/>
                <wp:lineTo x="21375" y="21312"/>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14:sizeRelH relativeFrom="page">
              <wp14:pctWidth>0</wp14:pctWidth>
            </wp14:sizeRelH>
            <wp14:sizeRelV relativeFrom="page">
              <wp14:pctHeight>0</wp14:pctHeight>
            </wp14:sizeRelV>
          </wp:anchor>
        </w:drawing>
      </w:r>
      <w:r w:rsidR="008A17C6" w:rsidRPr="008104A3">
        <w:rPr>
          <w:rFonts w:ascii="Calibri" w:hAnsi="Calibri" w:cs="Times New Roman"/>
          <w:color w:val="263F8C"/>
          <w:sz w:val="40"/>
          <w:szCs w:val="40"/>
        </w:rPr>
        <w:t xml:space="preserve"> </w:t>
      </w:r>
      <w:r w:rsidR="00364739">
        <w:rPr>
          <w:rFonts w:ascii="Calibri" w:hAnsi="Calibri" w:cs="Times New Roman"/>
          <w:color w:val="263F8C"/>
          <w:sz w:val="40"/>
          <w:szCs w:val="40"/>
        </w:rPr>
        <w:t>Perso</w:t>
      </w:r>
      <w:r w:rsidR="00325E97">
        <w:rPr>
          <w:rFonts w:ascii="Calibri" w:hAnsi="Calibri" w:cs="Times New Roman"/>
          <w:color w:val="263F8C"/>
          <w:sz w:val="40"/>
          <w:szCs w:val="40"/>
        </w:rPr>
        <w:t>n</w:t>
      </w:r>
      <w:r w:rsidR="00364739">
        <w:rPr>
          <w:rFonts w:ascii="Calibri" w:hAnsi="Calibri" w:cs="Times New Roman"/>
          <w:color w:val="263F8C"/>
          <w:sz w:val="40"/>
          <w:szCs w:val="40"/>
        </w:rPr>
        <w:t xml:space="preserve"> Specification</w:t>
      </w:r>
    </w:p>
    <w:p w14:paraId="1264BA96" w14:textId="77777777" w:rsidR="008A17C6" w:rsidRPr="008104A3" w:rsidRDefault="008A17C6" w:rsidP="008A17C6">
      <w:pPr>
        <w:pStyle w:val="NoSpacing"/>
        <w:rPr>
          <w:rFonts w:ascii="Calibri" w:hAnsi="Calibri" w:cs="Times New Roman"/>
          <w:color w:val="263F8C"/>
          <w:sz w:val="40"/>
          <w:szCs w:val="40"/>
        </w:rPr>
      </w:pPr>
    </w:p>
    <w:p w14:paraId="3D56CC2F" w14:textId="21E7F185" w:rsidR="008A17C6" w:rsidRDefault="008A17C6" w:rsidP="008A17C6">
      <w:pPr>
        <w:pStyle w:val="NoSpacing"/>
        <w:tabs>
          <w:tab w:val="left" w:pos="3402"/>
          <w:tab w:val="left" w:pos="7088"/>
        </w:tabs>
        <w:ind w:left="-284"/>
        <w:rPr>
          <w:b/>
          <w:sz w:val="22"/>
          <w:szCs w:val="22"/>
        </w:rPr>
      </w:pPr>
    </w:p>
    <w:p w14:paraId="5A295202" w14:textId="77777777" w:rsidR="00F84623" w:rsidRDefault="00F84623" w:rsidP="008A17C6">
      <w:pPr>
        <w:pStyle w:val="NoSpacing"/>
        <w:tabs>
          <w:tab w:val="left" w:pos="3402"/>
          <w:tab w:val="left" w:pos="7088"/>
        </w:tabs>
        <w:ind w:left="-284"/>
        <w:rPr>
          <w:b/>
          <w:sz w:val="22"/>
          <w:szCs w:val="22"/>
        </w:rPr>
      </w:pPr>
    </w:p>
    <w:p w14:paraId="45E3E9AF" w14:textId="37B24AC8" w:rsidR="008A17C6" w:rsidRPr="008104A3" w:rsidRDefault="00325E97" w:rsidP="008A17C6">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 xml:space="preserve">Person </w:t>
      </w:r>
      <w:r w:rsidR="008A17C6">
        <w:rPr>
          <w:rFonts w:eastAsia="Times New Roman"/>
          <w:b/>
          <w:caps/>
          <w:color w:val="FFFFFF"/>
          <w:spacing w:val="15"/>
          <w:sz w:val="24"/>
          <w:lang w:val="en-US" w:eastAsia="ja-JP"/>
        </w:rPr>
        <w:t>specification</w:t>
      </w:r>
    </w:p>
    <w:p w14:paraId="5388CAC5" w14:textId="77777777" w:rsidR="008A17C6" w:rsidRDefault="008A17C6" w:rsidP="00747CD0"/>
    <w:p w14:paraId="41D7CC7F" w14:textId="77777777" w:rsidR="008104A3" w:rsidRDefault="008104A3" w:rsidP="00747CD0"/>
    <w:tbl>
      <w:tblPr>
        <w:tblW w:w="5000" w:type="pct"/>
        <w:tblBorders>
          <w:top w:val="single" w:sz="6" w:space="0" w:color="ABABAB"/>
          <w:left w:val="single" w:sz="6" w:space="0" w:color="ABABAB"/>
          <w:bottom w:val="single" w:sz="6" w:space="0" w:color="ABABAB"/>
          <w:right w:val="single" w:sz="6" w:space="0" w:color="ABABAB"/>
        </w:tblBorders>
        <w:tblLayout w:type="fixed"/>
        <w:tblCellMar>
          <w:top w:w="28" w:type="dxa"/>
          <w:left w:w="28" w:type="dxa"/>
          <w:bottom w:w="28" w:type="dxa"/>
          <w:right w:w="28" w:type="dxa"/>
        </w:tblCellMar>
        <w:tblLook w:val="04A0" w:firstRow="1" w:lastRow="0" w:firstColumn="1" w:lastColumn="0" w:noHBand="0" w:noVBand="1"/>
      </w:tblPr>
      <w:tblGrid>
        <w:gridCol w:w="7248"/>
        <w:gridCol w:w="1762"/>
      </w:tblGrid>
      <w:tr w:rsidR="008A17C6" w:rsidRPr="008E64EE" w14:paraId="5F53A0A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ECCF151" w14:textId="77777777" w:rsidR="008A17C6" w:rsidRPr="008E64EE" w:rsidRDefault="008A17C6" w:rsidP="008A17C6">
            <w:pPr>
              <w:jc w:val="left"/>
              <w:rPr>
                <w:b/>
                <w:color w:val="263F8C"/>
              </w:rPr>
            </w:pPr>
            <w:r>
              <w:rPr>
                <w:b/>
                <w:color w:val="263F8C"/>
              </w:rPr>
              <w:t>Experience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67526759" w14:textId="77777777" w:rsidR="008A17C6" w:rsidRPr="008E64EE" w:rsidRDefault="008A17C6" w:rsidP="008A17C6">
            <w:pPr>
              <w:jc w:val="left"/>
              <w:rPr>
                <w:b/>
                <w:color w:val="263F8C"/>
              </w:rPr>
            </w:pPr>
            <w:r>
              <w:rPr>
                <w:b/>
                <w:color w:val="263F8C"/>
              </w:rPr>
              <w:t>Essential or Desirable</w:t>
            </w:r>
          </w:p>
        </w:tc>
      </w:tr>
      <w:tr w:rsidR="00325E97" w:rsidRPr="00B95A5D" w14:paraId="380ACAC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5731B9C" w14:textId="5E810A1C" w:rsidR="00325E97" w:rsidRDefault="00325E97" w:rsidP="00325E97">
            <w:pPr>
              <w:tabs>
                <w:tab w:val="left" w:pos="3780"/>
              </w:tabs>
              <w:jc w:val="left"/>
              <w:rPr>
                <w:color w:val="263F8C"/>
              </w:rPr>
            </w:pPr>
            <w:r w:rsidRPr="001A4453">
              <w:rPr>
                <w:color w:val="263F8C"/>
              </w:rPr>
              <w:t>Demonstrable administrative experience in any sector</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BF6D9B5" w14:textId="176DC40C" w:rsidR="00325E97" w:rsidRDefault="00325E97" w:rsidP="00325E97">
            <w:pPr>
              <w:jc w:val="left"/>
              <w:rPr>
                <w:color w:val="263F8C"/>
              </w:rPr>
            </w:pPr>
            <w:r w:rsidRPr="001A4453">
              <w:rPr>
                <w:color w:val="263F8C"/>
              </w:rPr>
              <w:t>Essential</w:t>
            </w:r>
          </w:p>
        </w:tc>
      </w:tr>
      <w:tr w:rsidR="00325E97" w:rsidRPr="00B95A5D" w14:paraId="07F7EE3E"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ECF35D8" w14:textId="3FF77862" w:rsidR="00325E97" w:rsidRDefault="00325E97" w:rsidP="00325E97">
            <w:pPr>
              <w:tabs>
                <w:tab w:val="left" w:pos="3780"/>
              </w:tabs>
              <w:jc w:val="left"/>
              <w:rPr>
                <w:color w:val="263F8C"/>
              </w:rPr>
            </w:pPr>
            <w:r w:rsidRPr="001A4453">
              <w:rPr>
                <w:color w:val="263F8C"/>
              </w:rPr>
              <w:t>Experience of handling a variety of enquiries and callers in a busy environment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E518213" w14:textId="13D211B5" w:rsidR="00325E97" w:rsidRDefault="00325E97" w:rsidP="00325E97">
            <w:pPr>
              <w:jc w:val="left"/>
              <w:rPr>
                <w:color w:val="263F8C"/>
              </w:rPr>
            </w:pPr>
            <w:r w:rsidRPr="001A4453">
              <w:rPr>
                <w:color w:val="263F8C"/>
              </w:rPr>
              <w:t>Essential</w:t>
            </w:r>
          </w:p>
        </w:tc>
      </w:tr>
      <w:tr w:rsidR="00325E97" w:rsidRPr="00B95A5D" w14:paraId="79898F5D"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D7B841C" w14:textId="73E2F1E8" w:rsidR="00325E97" w:rsidRDefault="00384731" w:rsidP="00325E97">
            <w:pPr>
              <w:tabs>
                <w:tab w:val="left" w:pos="3780"/>
              </w:tabs>
              <w:jc w:val="left"/>
              <w:rPr>
                <w:color w:val="263F8C"/>
              </w:rPr>
            </w:pPr>
            <w:r>
              <w:rPr>
                <w:color w:val="263F8C"/>
              </w:rPr>
              <w:t>Good w</w:t>
            </w:r>
            <w:r w:rsidR="00325E97" w:rsidRPr="001A4453">
              <w:rPr>
                <w:color w:val="263F8C"/>
              </w:rPr>
              <w:t>orking Knowledge in the use of Microsoft Word, Outlook &amp; Excel, and of databases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687F9DF" w14:textId="3B0D5E8F" w:rsidR="00325E97" w:rsidRDefault="00325E97" w:rsidP="00325E97">
            <w:pPr>
              <w:jc w:val="left"/>
              <w:rPr>
                <w:color w:val="263F8C"/>
              </w:rPr>
            </w:pPr>
            <w:r w:rsidRPr="001A4453">
              <w:rPr>
                <w:color w:val="263F8C"/>
              </w:rPr>
              <w:t>Essential</w:t>
            </w:r>
          </w:p>
        </w:tc>
      </w:tr>
      <w:tr w:rsidR="00325E97" w:rsidRPr="00B95A5D" w14:paraId="67BB69C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D4DDB32" w14:textId="1E9849B1" w:rsidR="00325E97" w:rsidRDefault="00384731" w:rsidP="00325E97">
            <w:pPr>
              <w:tabs>
                <w:tab w:val="left" w:pos="3780"/>
              </w:tabs>
              <w:jc w:val="left"/>
              <w:rPr>
                <w:color w:val="263F8C"/>
              </w:rPr>
            </w:pPr>
            <w:r>
              <w:rPr>
                <w:color w:val="263F8C"/>
              </w:rPr>
              <w:t>Supervisory / line management experience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EDEE31C" w14:textId="20EE2D45" w:rsidR="00325E97" w:rsidRDefault="00325E97" w:rsidP="00325E97">
            <w:pPr>
              <w:jc w:val="left"/>
              <w:rPr>
                <w:color w:val="263F8C"/>
              </w:rPr>
            </w:pPr>
            <w:r>
              <w:rPr>
                <w:color w:val="263F8C"/>
              </w:rPr>
              <w:t>Desirable</w:t>
            </w:r>
          </w:p>
        </w:tc>
      </w:tr>
      <w:tr w:rsidR="00325E97" w:rsidRPr="00B95A5D" w14:paraId="1A965F50"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3348E54" w14:textId="7DA56E27" w:rsidR="00325E97" w:rsidRDefault="00325E97" w:rsidP="00325E97">
            <w:pPr>
              <w:tabs>
                <w:tab w:val="left" w:pos="3780"/>
              </w:tabs>
              <w:jc w:val="left"/>
              <w:rPr>
                <w:color w:val="263F8C"/>
              </w:rPr>
            </w:pPr>
            <w:r w:rsidRPr="001A4453">
              <w:rPr>
                <w:color w:val="263F8C"/>
              </w:rPr>
              <w:t>Awareness and understanding of the issues facing carers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244F5CC" w14:textId="03A18C5F" w:rsidR="00325E97" w:rsidRDefault="00325E97" w:rsidP="00325E97">
            <w:pPr>
              <w:jc w:val="left"/>
              <w:rPr>
                <w:color w:val="263F8C"/>
              </w:rPr>
            </w:pPr>
            <w:r>
              <w:rPr>
                <w:color w:val="263F8C"/>
              </w:rPr>
              <w:t>Desirable</w:t>
            </w:r>
          </w:p>
        </w:tc>
      </w:tr>
      <w:tr w:rsidR="00325E97" w:rsidRPr="008E64EE" w14:paraId="4AD8D71A"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73B390C" w14:textId="77777777" w:rsidR="00325E97" w:rsidRPr="008E64EE" w:rsidRDefault="00325E97" w:rsidP="00325E97">
            <w:pPr>
              <w:jc w:val="left"/>
              <w:rPr>
                <w:b/>
                <w:color w:val="263F8C"/>
              </w:rPr>
            </w:pPr>
            <w:r>
              <w:rPr>
                <w:b/>
                <w:color w:val="263F8C"/>
              </w:rPr>
              <w:t>Education &amp; knowledge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608635E" w14:textId="77777777" w:rsidR="00325E97" w:rsidRPr="008E64EE" w:rsidRDefault="00325E97" w:rsidP="00325E97">
            <w:pPr>
              <w:jc w:val="left"/>
              <w:rPr>
                <w:b/>
                <w:color w:val="263F8C"/>
              </w:rPr>
            </w:pPr>
            <w:r>
              <w:rPr>
                <w:b/>
                <w:color w:val="263F8C"/>
              </w:rPr>
              <w:t>Essential or Desirable</w:t>
            </w:r>
          </w:p>
        </w:tc>
      </w:tr>
      <w:tr w:rsidR="00325E97" w:rsidRPr="00B95A5D" w14:paraId="4433FBA1"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BC0E4FF" w14:textId="593CB089" w:rsidR="00325E97" w:rsidRPr="00B95A5D" w:rsidRDefault="00325E97" w:rsidP="00325E97">
            <w:pPr>
              <w:jc w:val="left"/>
              <w:rPr>
                <w:rFonts w:ascii="Times New Roman" w:eastAsia="Times New Roman" w:hAnsi="Times New Roman"/>
                <w:sz w:val="24"/>
                <w:szCs w:val="24"/>
                <w:lang w:eastAsia="en-GB"/>
              </w:rPr>
            </w:pPr>
            <w:r w:rsidRPr="00325E97">
              <w:rPr>
                <w:color w:val="263F8C"/>
              </w:rPr>
              <w:t xml:space="preserve">Minimum GCSE English grade C – or equivalent </w:t>
            </w:r>
            <w:r w:rsidRPr="00325E97">
              <w:rPr>
                <w:color w:val="263F8C"/>
              </w:rPr>
              <w:tab/>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21E01B3" w14:textId="3CD857AD" w:rsidR="00325E97" w:rsidRPr="00B95A5D" w:rsidRDefault="00325E97" w:rsidP="00325E97">
            <w:pPr>
              <w:jc w:val="left"/>
              <w:rPr>
                <w:rFonts w:ascii="Times New Roman" w:eastAsia="Times New Roman" w:hAnsi="Times New Roman"/>
                <w:sz w:val="24"/>
                <w:szCs w:val="24"/>
                <w:lang w:eastAsia="en-GB"/>
              </w:rPr>
            </w:pPr>
            <w:r w:rsidRPr="00325E97">
              <w:rPr>
                <w:color w:val="263F8C"/>
              </w:rPr>
              <w:t>Essential</w:t>
            </w:r>
          </w:p>
        </w:tc>
      </w:tr>
      <w:tr w:rsidR="00325E97" w:rsidRPr="00B95A5D" w14:paraId="6A3D5669"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94933E5" w14:textId="7A3D68BE" w:rsidR="00325E97" w:rsidRPr="008A17C6" w:rsidRDefault="00325E97" w:rsidP="00325E97">
            <w:pPr>
              <w:jc w:val="left"/>
              <w:rPr>
                <w:color w:val="263F8C"/>
              </w:rPr>
            </w:pPr>
            <w:r>
              <w:rPr>
                <w:color w:val="263F8C"/>
              </w:rPr>
              <w:t xml:space="preserve">A </w:t>
            </w:r>
            <w:r w:rsidR="001A4453">
              <w:rPr>
                <w:color w:val="263F8C"/>
              </w:rPr>
              <w:t xml:space="preserve">working </w:t>
            </w:r>
            <w:r>
              <w:rPr>
                <w:color w:val="263F8C"/>
              </w:rPr>
              <w:t>understanding of confidentiality and data protection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8589AF4" w14:textId="77777777" w:rsidR="00325E97" w:rsidRDefault="00325E97" w:rsidP="00325E97">
            <w:pPr>
              <w:jc w:val="left"/>
              <w:rPr>
                <w:color w:val="263F8C"/>
              </w:rPr>
            </w:pPr>
            <w:r>
              <w:rPr>
                <w:color w:val="263F8C"/>
              </w:rPr>
              <w:t>Essential</w:t>
            </w:r>
          </w:p>
        </w:tc>
      </w:tr>
      <w:tr w:rsidR="00325E97" w:rsidRPr="00B95A5D" w14:paraId="4BDBC19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E28D6D5" w14:textId="77777777" w:rsidR="00325E97" w:rsidRPr="008E64EE" w:rsidRDefault="00325E97" w:rsidP="00325E97">
            <w:pPr>
              <w:jc w:val="left"/>
              <w:rPr>
                <w:b/>
                <w:color w:val="263F8C"/>
              </w:rPr>
            </w:pPr>
            <w:r>
              <w:rPr>
                <w:b/>
                <w:color w:val="263F8C"/>
              </w:rPr>
              <w:t xml:space="preserve">Abilities </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0FC6774F" w14:textId="77777777" w:rsidR="00325E97" w:rsidRPr="008E64EE" w:rsidRDefault="00325E97" w:rsidP="00325E97">
            <w:pPr>
              <w:jc w:val="left"/>
              <w:rPr>
                <w:b/>
                <w:color w:val="263F8C"/>
              </w:rPr>
            </w:pPr>
            <w:r>
              <w:rPr>
                <w:b/>
                <w:color w:val="263F8C"/>
              </w:rPr>
              <w:t>Essential or Desirable</w:t>
            </w:r>
          </w:p>
        </w:tc>
      </w:tr>
      <w:tr w:rsidR="00325E97" w:rsidRPr="00B95A5D" w14:paraId="054B33C0"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89E273A" w14:textId="7EEFF0E4" w:rsidR="00325E97" w:rsidRPr="008A17C6" w:rsidRDefault="00325E97" w:rsidP="00325E97">
            <w:pPr>
              <w:jc w:val="left"/>
              <w:rPr>
                <w:color w:val="263F8C"/>
              </w:rPr>
            </w:pPr>
            <w:r w:rsidRPr="00B4512D">
              <w:rPr>
                <w:color w:val="263F8C"/>
              </w:rPr>
              <w:t xml:space="preserve">Ability to </w:t>
            </w:r>
            <w:r w:rsidR="00384731">
              <w:rPr>
                <w:color w:val="263F8C"/>
              </w:rPr>
              <w:t xml:space="preserve">communicate clearly and </w:t>
            </w:r>
            <w:r w:rsidRPr="00B4512D">
              <w:rPr>
                <w:color w:val="263F8C"/>
              </w:rPr>
              <w:t>effectively</w:t>
            </w:r>
            <w:r w:rsidR="00384731">
              <w:rPr>
                <w:color w:val="263F8C"/>
              </w:rPr>
              <w: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653BB73" w14:textId="77777777" w:rsidR="00325E97" w:rsidRDefault="00325E97" w:rsidP="00325E97">
            <w:pPr>
              <w:jc w:val="left"/>
              <w:rPr>
                <w:color w:val="263F8C"/>
              </w:rPr>
            </w:pPr>
            <w:r>
              <w:rPr>
                <w:color w:val="263F8C"/>
              </w:rPr>
              <w:t>Essential</w:t>
            </w:r>
          </w:p>
        </w:tc>
      </w:tr>
      <w:tr w:rsidR="00325E97" w:rsidRPr="00B95A5D" w14:paraId="7148E358"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470E744" w14:textId="41B332E6" w:rsidR="00325E97" w:rsidRPr="00B4512D" w:rsidRDefault="00325E97" w:rsidP="00325E97">
            <w:pPr>
              <w:tabs>
                <w:tab w:val="left" w:pos="1418"/>
              </w:tabs>
              <w:jc w:val="left"/>
              <w:rPr>
                <w:color w:val="263F8C"/>
              </w:rPr>
            </w:pPr>
            <w:r w:rsidRPr="00906B49">
              <w:rPr>
                <w:color w:val="263F8C"/>
              </w:rPr>
              <w:t>Able to use standard</w:t>
            </w:r>
            <w:r>
              <w:rPr>
                <w:color w:val="263F8C"/>
              </w:rPr>
              <w:t xml:space="preserve"> Microsoft</w:t>
            </w:r>
            <w:r w:rsidRPr="00906B49">
              <w:rPr>
                <w:color w:val="263F8C"/>
              </w:rPr>
              <w:t xml:space="preserve"> computer packages </w:t>
            </w:r>
            <w:r>
              <w:rPr>
                <w:color w:val="263F8C"/>
              </w:rPr>
              <w:t xml:space="preserve">independently and </w:t>
            </w:r>
            <w:r w:rsidRPr="00906B49">
              <w:rPr>
                <w:color w:val="263F8C"/>
              </w:rPr>
              <w:t>effectivel</w:t>
            </w:r>
            <w:r>
              <w:rPr>
                <w:color w:val="263F8C"/>
              </w:rPr>
              <w:t>y and able to record information on a database.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A650A4C" w14:textId="77777777" w:rsidR="00325E97" w:rsidRPr="00906B49" w:rsidRDefault="00325E97" w:rsidP="00325E97">
            <w:pPr>
              <w:jc w:val="left"/>
              <w:rPr>
                <w:color w:val="263F8C"/>
              </w:rPr>
            </w:pPr>
            <w:r w:rsidRPr="00906B49">
              <w:rPr>
                <w:color w:val="263F8C"/>
              </w:rPr>
              <w:t>Essential</w:t>
            </w:r>
          </w:p>
        </w:tc>
      </w:tr>
      <w:tr w:rsidR="00325E97" w:rsidRPr="00B95A5D" w14:paraId="367A7B2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44689BA" w14:textId="77777777" w:rsidR="00325E97" w:rsidRPr="00B4512D" w:rsidRDefault="00325E97" w:rsidP="00325E97">
            <w:pPr>
              <w:jc w:val="left"/>
              <w:rPr>
                <w:color w:val="263F8C"/>
              </w:rPr>
            </w:pPr>
            <w:r w:rsidRPr="00906B49">
              <w:rPr>
                <w:color w:val="263F8C"/>
              </w:rPr>
              <w:t>Ability to adhere to work plan, to work to deadlines and use time effectively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11E67A1" w14:textId="77777777" w:rsidR="00325E97" w:rsidRDefault="00325E97" w:rsidP="00325E97">
            <w:pPr>
              <w:jc w:val="left"/>
              <w:rPr>
                <w:color w:val="263F8C"/>
              </w:rPr>
            </w:pPr>
            <w:r w:rsidRPr="00F202B9">
              <w:rPr>
                <w:color w:val="263F8C"/>
              </w:rPr>
              <w:t>Essential</w:t>
            </w:r>
          </w:p>
        </w:tc>
      </w:tr>
      <w:tr w:rsidR="00325E97" w:rsidRPr="00F202B9" w14:paraId="1642D50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3D293B5" w14:textId="34FF63A3" w:rsidR="00325E97" w:rsidRPr="00F202B9" w:rsidRDefault="001A4453" w:rsidP="00325E97">
            <w:pPr>
              <w:jc w:val="left"/>
              <w:rPr>
                <w:b/>
                <w:color w:val="263F8C"/>
              </w:rPr>
            </w:pPr>
            <w:r>
              <w:rPr>
                <w:b/>
                <w:color w:val="263F8C"/>
              </w:rPr>
              <w:lastRenderedPageBreak/>
              <w:t xml:space="preserve">Personal qualities </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0793DC1" w14:textId="77777777" w:rsidR="00325E97" w:rsidRPr="00F202B9" w:rsidRDefault="00325E97" w:rsidP="00325E97">
            <w:pPr>
              <w:jc w:val="left"/>
              <w:rPr>
                <w:b/>
                <w:color w:val="263F8C"/>
              </w:rPr>
            </w:pPr>
            <w:r>
              <w:rPr>
                <w:b/>
                <w:color w:val="263F8C"/>
              </w:rPr>
              <w:t>Essential or Desirable</w:t>
            </w:r>
          </w:p>
        </w:tc>
      </w:tr>
      <w:tr w:rsidR="001A4453" w:rsidRPr="00B95A5D" w14:paraId="753DC893"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E3A7A3A" w14:textId="19846A6F" w:rsidR="001A4453" w:rsidRPr="00F202B9" w:rsidRDefault="001A4453" w:rsidP="001A4453">
            <w:pPr>
              <w:jc w:val="left"/>
              <w:rPr>
                <w:color w:val="263F8C"/>
              </w:rPr>
            </w:pPr>
            <w:r w:rsidRPr="001A4453">
              <w:rPr>
                <w:color w:val="263F8C"/>
              </w:rPr>
              <w:t>Good and sensitive telephone manner with effective written and verbal communication skills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46FEF58" w14:textId="07F3DAF3" w:rsidR="001A4453" w:rsidRPr="00F202B9" w:rsidRDefault="001A4453" w:rsidP="001A4453">
            <w:pPr>
              <w:jc w:val="left"/>
              <w:rPr>
                <w:color w:val="263F8C"/>
              </w:rPr>
            </w:pPr>
            <w:r w:rsidRPr="001A4453">
              <w:rPr>
                <w:color w:val="263F8C"/>
              </w:rPr>
              <w:t>Essential</w:t>
            </w:r>
          </w:p>
        </w:tc>
      </w:tr>
      <w:tr w:rsidR="001A4453" w:rsidRPr="00B95A5D" w14:paraId="49A3F559"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4BD54D7" w14:textId="0304C320" w:rsidR="001A4453" w:rsidRPr="00906B49" w:rsidRDefault="001A4453" w:rsidP="001A4453">
            <w:pPr>
              <w:jc w:val="left"/>
              <w:rPr>
                <w:color w:val="263F8C"/>
              </w:rPr>
            </w:pPr>
            <w:r w:rsidRPr="001A4453">
              <w:rPr>
                <w:color w:val="263F8C"/>
              </w:rPr>
              <w:t>Effective organisational, time management and multi-tasking skills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E6CA934" w14:textId="68BE4D8F" w:rsidR="001A4453" w:rsidRDefault="001A4453" w:rsidP="001A4453">
            <w:pPr>
              <w:jc w:val="left"/>
              <w:rPr>
                <w:color w:val="263F8C"/>
              </w:rPr>
            </w:pPr>
            <w:r w:rsidRPr="001A4453">
              <w:rPr>
                <w:color w:val="263F8C"/>
              </w:rPr>
              <w:t>Essential</w:t>
            </w:r>
          </w:p>
        </w:tc>
      </w:tr>
      <w:tr w:rsidR="001A4453" w:rsidRPr="00B95A5D" w14:paraId="36074D1A"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2083FC9" w14:textId="67B243DC" w:rsidR="001A4453" w:rsidRPr="00906B49" w:rsidRDefault="001A4453" w:rsidP="001A4453">
            <w:pPr>
              <w:jc w:val="left"/>
              <w:rPr>
                <w:color w:val="263F8C"/>
              </w:rPr>
            </w:pPr>
            <w:r w:rsidRPr="001A4453">
              <w:rPr>
                <w:color w:val="263F8C"/>
              </w:rPr>
              <w:t>Ability to collate logistical data in a methodical manner and to evaluate this information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183BD71" w14:textId="3CE248C1" w:rsidR="001A4453" w:rsidRDefault="001A4453" w:rsidP="001A4453">
            <w:pPr>
              <w:jc w:val="left"/>
              <w:rPr>
                <w:color w:val="263F8C"/>
              </w:rPr>
            </w:pPr>
            <w:r w:rsidRPr="001A4453">
              <w:rPr>
                <w:color w:val="263F8C"/>
              </w:rPr>
              <w:t>Essential</w:t>
            </w:r>
          </w:p>
        </w:tc>
      </w:tr>
      <w:tr w:rsidR="001A4453" w:rsidRPr="00B95A5D" w14:paraId="3DEE1EC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69B711" w14:textId="500DFB4A" w:rsidR="001A4453" w:rsidRPr="00F202B9" w:rsidRDefault="001A4453" w:rsidP="001A4453">
            <w:pPr>
              <w:jc w:val="left"/>
              <w:rPr>
                <w:color w:val="263F8C"/>
              </w:rPr>
            </w:pPr>
            <w:r w:rsidRPr="001A4453">
              <w:rPr>
                <w:color w:val="263F8C"/>
              </w:rPr>
              <w:t>Ability to demonstrate sensitivity in all circumstances and to be able to empathise and communicate well</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DA0D3E8" w14:textId="436E244B" w:rsidR="001A4453" w:rsidRPr="00F202B9" w:rsidRDefault="001A4453" w:rsidP="001A4453">
            <w:pPr>
              <w:jc w:val="left"/>
              <w:rPr>
                <w:color w:val="263F8C"/>
              </w:rPr>
            </w:pPr>
            <w:r w:rsidRPr="001A4453">
              <w:rPr>
                <w:color w:val="263F8C"/>
              </w:rPr>
              <w:t>Essential</w:t>
            </w:r>
          </w:p>
        </w:tc>
      </w:tr>
      <w:tr w:rsidR="001A4453" w:rsidRPr="00B95A5D" w14:paraId="4355711E"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2928DB5" w14:textId="737325FD" w:rsidR="001A4453" w:rsidRDefault="001A4453" w:rsidP="001A4453">
            <w:pPr>
              <w:jc w:val="left"/>
              <w:rPr>
                <w:color w:val="263F8C"/>
              </w:rPr>
            </w:pPr>
            <w:r w:rsidRPr="001A4453">
              <w:rPr>
                <w:color w:val="263F8C"/>
              </w:rPr>
              <w:t>An ability to be flexible as part of team working but also to be able to work on own without direct supervision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B533CEE" w14:textId="23854576" w:rsidR="001A4453" w:rsidRDefault="001A4453" w:rsidP="001A4453">
            <w:pPr>
              <w:jc w:val="left"/>
              <w:rPr>
                <w:color w:val="263F8C"/>
              </w:rPr>
            </w:pPr>
            <w:r w:rsidRPr="001A4453">
              <w:rPr>
                <w:color w:val="263F8C"/>
              </w:rPr>
              <w:t>Essential</w:t>
            </w:r>
          </w:p>
        </w:tc>
      </w:tr>
      <w:tr w:rsidR="001A4453" w:rsidRPr="00B95A5D" w14:paraId="05C1657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31ECA25" w14:textId="77777777" w:rsidR="001A4453" w:rsidRPr="00F202B9" w:rsidRDefault="001A4453" w:rsidP="001A4453">
            <w:pPr>
              <w:jc w:val="left"/>
              <w:rPr>
                <w:b/>
                <w:color w:val="263F8C"/>
              </w:rPr>
            </w:pPr>
            <w:r w:rsidRPr="00F202B9">
              <w:rPr>
                <w:b/>
                <w:color w:val="263F8C"/>
              </w:rPr>
              <w:t>Other</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F3DED31" w14:textId="77777777" w:rsidR="001A4453" w:rsidRPr="00F202B9" w:rsidRDefault="001A4453" w:rsidP="001A4453">
            <w:pPr>
              <w:jc w:val="left"/>
              <w:rPr>
                <w:b/>
                <w:color w:val="263F8C"/>
              </w:rPr>
            </w:pPr>
            <w:r>
              <w:rPr>
                <w:b/>
                <w:color w:val="263F8C"/>
              </w:rPr>
              <w:t>Essential or Desirable</w:t>
            </w:r>
          </w:p>
        </w:tc>
      </w:tr>
      <w:tr w:rsidR="001A4453" w:rsidRPr="00B95A5D" w14:paraId="356E6349"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75E5906" w14:textId="347B05D5" w:rsidR="001A4453" w:rsidRPr="008A17C6" w:rsidRDefault="001A4453" w:rsidP="001A4453">
            <w:pPr>
              <w:jc w:val="left"/>
              <w:rPr>
                <w:color w:val="263F8C"/>
              </w:rPr>
            </w:pPr>
            <w:r w:rsidRPr="00B4512D">
              <w:rPr>
                <w:color w:val="263F8C"/>
              </w:rPr>
              <w:t>Current driving license and use of a road worthy vehicle</w:t>
            </w:r>
            <w:r>
              <w:rPr>
                <w:color w:val="263F8C"/>
              </w:rPr>
              <w: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98A305F" w14:textId="539D6FA6" w:rsidR="001A4453" w:rsidRDefault="001A4453" w:rsidP="001A4453">
            <w:pPr>
              <w:jc w:val="left"/>
              <w:rPr>
                <w:color w:val="263F8C"/>
              </w:rPr>
            </w:pPr>
            <w:r>
              <w:rPr>
                <w:color w:val="263F8C"/>
              </w:rPr>
              <w:t>Desirable</w:t>
            </w:r>
          </w:p>
        </w:tc>
      </w:tr>
      <w:tr w:rsidR="001A4453" w:rsidRPr="00B95A5D" w14:paraId="26F78C77"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6E3B8E4" w14:textId="77777777" w:rsidR="001A4453" w:rsidRPr="008A17C6" w:rsidRDefault="001A4453" w:rsidP="001A4453">
            <w:pPr>
              <w:jc w:val="left"/>
              <w:rPr>
                <w:color w:val="263F8C"/>
              </w:rPr>
            </w:pPr>
            <w:r>
              <w:rPr>
                <w:color w:val="263F8C"/>
              </w:rPr>
              <w:t xml:space="preserve">Able </w:t>
            </w:r>
            <w:r w:rsidRPr="00B4512D">
              <w:rPr>
                <w:color w:val="263F8C"/>
              </w:rPr>
              <w:t>partake in training sessions relevant to the role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938E6B5" w14:textId="77777777" w:rsidR="001A4453" w:rsidRDefault="001A4453" w:rsidP="001A4453">
            <w:pPr>
              <w:jc w:val="left"/>
              <w:rPr>
                <w:color w:val="263F8C"/>
              </w:rPr>
            </w:pPr>
            <w:r>
              <w:rPr>
                <w:color w:val="263F8C"/>
              </w:rPr>
              <w:t>Essential</w:t>
            </w:r>
          </w:p>
        </w:tc>
      </w:tr>
      <w:tr w:rsidR="001A4453" w:rsidRPr="00B95A5D" w14:paraId="7A7DB661"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725CFDB" w14:textId="74464677" w:rsidR="001A4453" w:rsidRDefault="001A4453" w:rsidP="001A4453">
            <w:pPr>
              <w:jc w:val="left"/>
              <w:rPr>
                <w:color w:val="263F8C"/>
              </w:rPr>
            </w:pPr>
            <w:r>
              <w:rPr>
                <w:color w:val="263F8C"/>
              </w:rPr>
              <w:t>Able to work from home if required</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0A3E465" w14:textId="70CC87FE" w:rsidR="001A4453" w:rsidRDefault="001A4453" w:rsidP="001A4453">
            <w:pPr>
              <w:jc w:val="left"/>
              <w:rPr>
                <w:color w:val="263F8C"/>
              </w:rPr>
            </w:pPr>
            <w:r>
              <w:rPr>
                <w:color w:val="263F8C"/>
              </w:rPr>
              <w:t>Essential</w:t>
            </w:r>
          </w:p>
        </w:tc>
      </w:tr>
    </w:tbl>
    <w:p w14:paraId="01D47B7D" w14:textId="6E9B8222" w:rsidR="002D1AAD" w:rsidRDefault="00747CD0" w:rsidP="00F202B9">
      <w:pPr>
        <w:tabs>
          <w:tab w:val="left" w:pos="3975"/>
        </w:tabs>
        <w:jc w:val="both"/>
        <w:rPr>
          <w:color w:val="263F8C"/>
        </w:rPr>
      </w:pPr>
      <w:r w:rsidRPr="00B4512D">
        <w:rPr>
          <w:color w:val="263F8C"/>
        </w:rPr>
        <w:tab/>
      </w:r>
    </w:p>
    <w:p w14:paraId="5EDC56AC" w14:textId="1E5BE911" w:rsidR="004A7F6D" w:rsidRPr="00B4512D" w:rsidRDefault="004A7F6D" w:rsidP="00F202B9">
      <w:pPr>
        <w:tabs>
          <w:tab w:val="left" w:pos="3975"/>
        </w:tabs>
        <w:jc w:val="both"/>
        <w:rPr>
          <w:color w:val="263F8C"/>
        </w:rPr>
      </w:pPr>
      <w:r>
        <w:rPr>
          <w:color w:val="263F8C"/>
        </w:rPr>
        <w:t xml:space="preserve">*NB  </w:t>
      </w:r>
      <w:r w:rsidR="001A4453">
        <w:rPr>
          <w:color w:val="263F8C"/>
        </w:rPr>
        <w:t>The location of the office is not easily accessible by public transport</w:t>
      </w:r>
      <w:r>
        <w:rPr>
          <w:color w:val="263F8C"/>
        </w:rPr>
        <w:t xml:space="preserve">.  </w:t>
      </w:r>
    </w:p>
    <w:sectPr w:rsidR="004A7F6D" w:rsidRPr="00B4512D" w:rsidSect="00960B8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EA28" w14:textId="77777777" w:rsidR="00513A08" w:rsidRDefault="00513A08" w:rsidP="00AC3B44">
      <w:r>
        <w:separator/>
      </w:r>
    </w:p>
  </w:endnote>
  <w:endnote w:type="continuationSeparator" w:id="0">
    <w:p w14:paraId="060B3927" w14:textId="77777777" w:rsidR="00513A08" w:rsidRDefault="00513A08" w:rsidP="00A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588C" w14:textId="77777777" w:rsidR="00513A08" w:rsidRDefault="00513A08" w:rsidP="008A17C6">
    <w:pPr>
      <w:pStyle w:val="Footer"/>
      <w:jc w:val="left"/>
      <w:rPr>
        <w:color w:val="263F8C"/>
        <w:sz w:val="18"/>
        <w:szCs w:val="18"/>
      </w:rPr>
    </w:pPr>
  </w:p>
  <w:p w14:paraId="7BD6C281" w14:textId="69F14B1F" w:rsidR="00513A08" w:rsidRPr="008A17C6" w:rsidRDefault="00513A08" w:rsidP="008A17C6">
    <w:pPr>
      <w:pStyle w:val="Footer"/>
      <w:jc w:val="left"/>
      <w:rPr>
        <w:sz w:val="18"/>
        <w:szCs w:val="18"/>
      </w:rPr>
    </w:pPr>
    <w:r>
      <w:rPr>
        <w:color w:val="263F8C"/>
        <w:sz w:val="18"/>
        <w:szCs w:val="18"/>
      </w:rPr>
      <w:t xml:space="preserve">Action for Carers Surrey </w:t>
    </w:r>
    <w:r w:rsidRPr="008A17C6">
      <w:rPr>
        <w:color w:val="263F8C"/>
        <w:sz w:val="18"/>
        <w:szCs w:val="18"/>
      </w:rPr>
      <w:t>Job Description and Person Specification</w:t>
    </w:r>
  </w:p>
  <w:p w14:paraId="49C02B70" w14:textId="202CBF38" w:rsidR="00513A08" w:rsidRPr="001F578E" w:rsidRDefault="00513A08" w:rsidP="001F578E">
    <w:pPr>
      <w:jc w:val="both"/>
      <w:rPr>
        <w:color w:val="263F8C"/>
        <w:sz w:val="18"/>
        <w:szCs w:val="18"/>
      </w:rPr>
    </w:pPr>
    <w:r>
      <w:rPr>
        <w:color w:val="263F8C"/>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EFC8" w14:textId="77777777" w:rsidR="00513A08" w:rsidRDefault="00513A08" w:rsidP="00AC3B44">
      <w:r>
        <w:separator/>
      </w:r>
    </w:p>
  </w:footnote>
  <w:footnote w:type="continuationSeparator" w:id="0">
    <w:p w14:paraId="28D88C90" w14:textId="77777777" w:rsidR="00513A08" w:rsidRDefault="00513A08" w:rsidP="00AC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0"/>
    <w:multiLevelType w:val="hybridMultilevel"/>
    <w:tmpl w:val="25AC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91872"/>
    <w:multiLevelType w:val="hybridMultilevel"/>
    <w:tmpl w:val="22E86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653D1"/>
    <w:multiLevelType w:val="hybridMultilevel"/>
    <w:tmpl w:val="E25ECB88"/>
    <w:lvl w:ilvl="0" w:tplc="A5866E3A">
      <w:start w:val="1"/>
      <w:numFmt w:val="bullet"/>
      <w:lvlText w:val=""/>
      <w:lvlJc w:val="left"/>
      <w:pPr>
        <w:ind w:left="360" w:hanging="360"/>
      </w:pPr>
      <w:rPr>
        <w:rFonts w:ascii="Symbol" w:hAnsi="Symbol" w:hint="default"/>
        <w:color w:val="2F5496" w:themeColor="accent1" w:themeShade="BF"/>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F82FBD"/>
    <w:multiLevelType w:val="hybridMultilevel"/>
    <w:tmpl w:val="3C38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008A9"/>
    <w:multiLevelType w:val="hybridMultilevel"/>
    <w:tmpl w:val="E4CCFC5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457701"/>
    <w:multiLevelType w:val="hybridMultilevel"/>
    <w:tmpl w:val="561268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17CF5"/>
    <w:multiLevelType w:val="hybridMultilevel"/>
    <w:tmpl w:val="17CA1C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949295A"/>
    <w:multiLevelType w:val="hybridMultilevel"/>
    <w:tmpl w:val="34424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CF22748"/>
    <w:multiLevelType w:val="hybridMultilevel"/>
    <w:tmpl w:val="D1D6A4E4"/>
    <w:lvl w:ilvl="0" w:tplc="82B03EC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3725E8"/>
    <w:multiLevelType w:val="hybridMultilevel"/>
    <w:tmpl w:val="C92E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56ECB"/>
    <w:multiLevelType w:val="hybridMultilevel"/>
    <w:tmpl w:val="772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2597D"/>
    <w:multiLevelType w:val="hybridMultilevel"/>
    <w:tmpl w:val="7BC6F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DE04F4"/>
    <w:multiLevelType w:val="hybridMultilevel"/>
    <w:tmpl w:val="EA985270"/>
    <w:lvl w:ilvl="0" w:tplc="F1CCC4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B40F9"/>
    <w:multiLevelType w:val="hybridMultilevel"/>
    <w:tmpl w:val="C6483F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1B73C7"/>
    <w:multiLevelType w:val="hybridMultilevel"/>
    <w:tmpl w:val="FA76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46659"/>
    <w:multiLevelType w:val="hybridMultilevel"/>
    <w:tmpl w:val="B1B02FA6"/>
    <w:lvl w:ilvl="0" w:tplc="4AB20830">
      <w:start w:val="1"/>
      <w:numFmt w:val="decimal"/>
      <w:lvlText w:val="%1."/>
      <w:lvlJc w:val="left"/>
      <w:pPr>
        <w:tabs>
          <w:tab w:val="num" w:pos="360"/>
        </w:tabs>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68131DC"/>
    <w:multiLevelType w:val="hybridMultilevel"/>
    <w:tmpl w:val="018CA4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001D8"/>
    <w:multiLevelType w:val="hybridMultilevel"/>
    <w:tmpl w:val="00CA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80998"/>
    <w:multiLevelType w:val="hybridMultilevel"/>
    <w:tmpl w:val="375C3936"/>
    <w:lvl w:ilvl="0" w:tplc="39CA5F7A">
      <w:start w:val="1"/>
      <w:numFmt w:val="bullet"/>
      <w:lvlText w:val=""/>
      <w:lvlJc w:val="left"/>
      <w:pPr>
        <w:ind w:left="720" w:hanging="360"/>
      </w:pPr>
      <w:rPr>
        <w:rFonts w:ascii="Symbol" w:hAnsi="Symbol" w:hint="default"/>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61785"/>
    <w:multiLevelType w:val="hybridMultilevel"/>
    <w:tmpl w:val="E4EAA6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A13B6"/>
    <w:multiLevelType w:val="hybridMultilevel"/>
    <w:tmpl w:val="C52E0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7"/>
  </w:num>
  <w:num w:numId="4">
    <w:abstractNumId w:val="11"/>
  </w:num>
  <w:num w:numId="5">
    <w:abstractNumId w:val="8"/>
  </w:num>
  <w:num w:numId="6">
    <w:abstractNumId w:val="12"/>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0"/>
  </w:num>
  <w:num w:numId="12">
    <w:abstractNumId w:val="19"/>
  </w:num>
  <w:num w:numId="13">
    <w:abstractNumId w:val="1"/>
  </w:num>
  <w:num w:numId="14">
    <w:abstractNumId w:val="3"/>
  </w:num>
  <w:num w:numId="15">
    <w:abstractNumId w:val="13"/>
  </w:num>
  <w:num w:numId="16">
    <w:abstractNumId w:val="2"/>
  </w:num>
  <w:num w:numId="17">
    <w:abstractNumId w:val="4"/>
  </w:num>
  <w:num w:numId="18">
    <w:abstractNumId w:val="6"/>
  </w:num>
  <w:num w:numId="19">
    <w:abstractNumId w:val="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51"/>
    <w:rsid w:val="000037AD"/>
    <w:rsid w:val="000143DB"/>
    <w:rsid w:val="000233E7"/>
    <w:rsid w:val="00051EC5"/>
    <w:rsid w:val="00073721"/>
    <w:rsid w:val="0007513B"/>
    <w:rsid w:val="000859B7"/>
    <w:rsid w:val="000C687F"/>
    <w:rsid w:val="0010338C"/>
    <w:rsid w:val="0012333E"/>
    <w:rsid w:val="0015321F"/>
    <w:rsid w:val="0019694C"/>
    <w:rsid w:val="001A2685"/>
    <w:rsid w:val="001A4453"/>
    <w:rsid w:val="001D6967"/>
    <w:rsid w:val="001F578E"/>
    <w:rsid w:val="00213D8A"/>
    <w:rsid w:val="00217EFF"/>
    <w:rsid w:val="00267D63"/>
    <w:rsid w:val="00296757"/>
    <w:rsid w:val="002B379C"/>
    <w:rsid w:val="002B6753"/>
    <w:rsid w:val="002C0FA0"/>
    <w:rsid w:val="002D1AAD"/>
    <w:rsid w:val="002D6A14"/>
    <w:rsid w:val="002F7AE7"/>
    <w:rsid w:val="00324886"/>
    <w:rsid w:val="00325E97"/>
    <w:rsid w:val="00333174"/>
    <w:rsid w:val="003538DD"/>
    <w:rsid w:val="00364739"/>
    <w:rsid w:val="003714D9"/>
    <w:rsid w:val="003771E1"/>
    <w:rsid w:val="00384731"/>
    <w:rsid w:val="00390D57"/>
    <w:rsid w:val="003C40BD"/>
    <w:rsid w:val="003D5EDF"/>
    <w:rsid w:val="00402696"/>
    <w:rsid w:val="0043029B"/>
    <w:rsid w:val="00460AA1"/>
    <w:rsid w:val="00480E9E"/>
    <w:rsid w:val="004A7F6D"/>
    <w:rsid w:val="004D0C27"/>
    <w:rsid w:val="004F2177"/>
    <w:rsid w:val="004F2C25"/>
    <w:rsid w:val="004F58ED"/>
    <w:rsid w:val="00513A08"/>
    <w:rsid w:val="00540958"/>
    <w:rsid w:val="005A4B40"/>
    <w:rsid w:val="005A716D"/>
    <w:rsid w:val="005D1835"/>
    <w:rsid w:val="005D211F"/>
    <w:rsid w:val="005F2AC7"/>
    <w:rsid w:val="006048DF"/>
    <w:rsid w:val="00665F58"/>
    <w:rsid w:val="006A01D0"/>
    <w:rsid w:val="006B5FF0"/>
    <w:rsid w:val="006E1FE8"/>
    <w:rsid w:val="006F0DB2"/>
    <w:rsid w:val="00747CD0"/>
    <w:rsid w:val="00751E2C"/>
    <w:rsid w:val="007675BA"/>
    <w:rsid w:val="00772E61"/>
    <w:rsid w:val="007A09E0"/>
    <w:rsid w:val="007A5BA8"/>
    <w:rsid w:val="007B6EF2"/>
    <w:rsid w:val="008104A3"/>
    <w:rsid w:val="00831AB4"/>
    <w:rsid w:val="00880295"/>
    <w:rsid w:val="00891673"/>
    <w:rsid w:val="008A17C6"/>
    <w:rsid w:val="008B5334"/>
    <w:rsid w:val="008F0230"/>
    <w:rsid w:val="00906B49"/>
    <w:rsid w:val="00960B88"/>
    <w:rsid w:val="00975C19"/>
    <w:rsid w:val="00997299"/>
    <w:rsid w:val="00A02F2D"/>
    <w:rsid w:val="00A326F7"/>
    <w:rsid w:val="00A50211"/>
    <w:rsid w:val="00A924B9"/>
    <w:rsid w:val="00AB6255"/>
    <w:rsid w:val="00AC3B44"/>
    <w:rsid w:val="00AD7486"/>
    <w:rsid w:val="00AF3036"/>
    <w:rsid w:val="00B1467A"/>
    <w:rsid w:val="00B20EF4"/>
    <w:rsid w:val="00B31399"/>
    <w:rsid w:val="00B428EB"/>
    <w:rsid w:val="00B4512D"/>
    <w:rsid w:val="00B560BD"/>
    <w:rsid w:val="00B613A0"/>
    <w:rsid w:val="00B63DA6"/>
    <w:rsid w:val="00B657E0"/>
    <w:rsid w:val="00B746BC"/>
    <w:rsid w:val="00BD4609"/>
    <w:rsid w:val="00BF6676"/>
    <w:rsid w:val="00C02010"/>
    <w:rsid w:val="00C27D24"/>
    <w:rsid w:val="00C3774A"/>
    <w:rsid w:val="00C721FE"/>
    <w:rsid w:val="00CC0509"/>
    <w:rsid w:val="00CC447C"/>
    <w:rsid w:val="00CD40E1"/>
    <w:rsid w:val="00CE1454"/>
    <w:rsid w:val="00CF0437"/>
    <w:rsid w:val="00CF7DB6"/>
    <w:rsid w:val="00D01151"/>
    <w:rsid w:val="00D13C96"/>
    <w:rsid w:val="00D50FA4"/>
    <w:rsid w:val="00DD025C"/>
    <w:rsid w:val="00E0230B"/>
    <w:rsid w:val="00E05B18"/>
    <w:rsid w:val="00E078ED"/>
    <w:rsid w:val="00E31025"/>
    <w:rsid w:val="00E41B73"/>
    <w:rsid w:val="00E51D45"/>
    <w:rsid w:val="00E844D0"/>
    <w:rsid w:val="00EC4269"/>
    <w:rsid w:val="00EF01EB"/>
    <w:rsid w:val="00EF4582"/>
    <w:rsid w:val="00F1216F"/>
    <w:rsid w:val="00F202B9"/>
    <w:rsid w:val="00F41265"/>
    <w:rsid w:val="00F52CA4"/>
    <w:rsid w:val="00F84623"/>
    <w:rsid w:val="00F90A50"/>
    <w:rsid w:val="00F9225B"/>
    <w:rsid w:val="00F97EB4"/>
    <w:rsid w:val="00FA6B72"/>
    <w:rsid w:val="00FB3B00"/>
    <w:rsid w:val="00FE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4AB1F66"/>
  <w15:chartTrackingRefBased/>
  <w15:docId w15:val="{5344A5EC-0A9F-4D51-9C3C-976AB69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37"/>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51"/>
    <w:pPr>
      <w:ind w:left="720"/>
      <w:contextualSpacing/>
    </w:pPr>
  </w:style>
  <w:style w:type="paragraph" w:styleId="BalloonText">
    <w:name w:val="Balloon Text"/>
    <w:basedOn w:val="Normal"/>
    <w:link w:val="BalloonTextChar"/>
    <w:uiPriority w:val="99"/>
    <w:semiHidden/>
    <w:unhideWhenUsed/>
    <w:rsid w:val="00A924B9"/>
    <w:rPr>
      <w:rFonts w:ascii="Tahoma" w:hAnsi="Tahoma" w:cs="Tahoma"/>
      <w:sz w:val="16"/>
      <w:szCs w:val="16"/>
    </w:rPr>
  </w:style>
  <w:style w:type="character" w:customStyle="1" w:styleId="BalloonTextChar">
    <w:name w:val="Balloon Text Char"/>
    <w:link w:val="BalloonText"/>
    <w:uiPriority w:val="99"/>
    <w:semiHidden/>
    <w:rsid w:val="00A924B9"/>
    <w:rPr>
      <w:rFonts w:ascii="Tahoma" w:hAnsi="Tahoma" w:cs="Tahoma"/>
      <w:sz w:val="16"/>
      <w:szCs w:val="16"/>
      <w:lang w:eastAsia="en-US"/>
    </w:rPr>
  </w:style>
  <w:style w:type="paragraph" w:styleId="Header">
    <w:name w:val="header"/>
    <w:basedOn w:val="Normal"/>
    <w:link w:val="HeaderChar"/>
    <w:uiPriority w:val="99"/>
    <w:unhideWhenUsed/>
    <w:rsid w:val="00AC3B44"/>
    <w:pPr>
      <w:tabs>
        <w:tab w:val="center" w:pos="4513"/>
        <w:tab w:val="right" w:pos="9026"/>
      </w:tabs>
    </w:pPr>
  </w:style>
  <w:style w:type="character" w:customStyle="1" w:styleId="HeaderChar">
    <w:name w:val="Header Char"/>
    <w:link w:val="Header"/>
    <w:uiPriority w:val="99"/>
    <w:rsid w:val="00AC3B44"/>
    <w:rPr>
      <w:sz w:val="22"/>
      <w:szCs w:val="22"/>
      <w:lang w:eastAsia="en-US"/>
    </w:rPr>
  </w:style>
  <w:style w:type="paragraph" w:styleId="Footer">
    <w:name w:val="footer"/>
    <w:basedOn w:val="Normal"/>
    <w:link w:val="FooterChar"/>
    <w:uiPriority w:val="99"/>
    <w:unhideWhenUsed/>
    <w:rsid w:val="00AC3B44"/>
    <w:pPr>
      <w:tabs>
        <w:tab w:val="center" w:pos="4513"/>
        <w:tab w:val="right" w:pos="9026"/>
      </w:tabs>
    </w:pPr>
  </w:style>
  <w:style w:type="character" w:customStyle="1" w:styleId="FooterChar">
    <w:name w:val="Footer Char"/>
    <w:link w:val="Footer"/>
    <w:uiPriority w:val="99"/>
    <w:rsid w:val="00AC3B44"/>
    <w:rPr>
      <w:sz w:val="22"/>
      <w:szCs w:val="22"/>
      <w:lang w:eastAsia="en-US"/>
    </w:rPr>
  </w:style>
  <w:style w:type="paragraph" w:styleId="NoSpacing">
    <w:name w:val="No Spacing"/>
    <w:uiPriority w:val="1"/>
    <w:qFormat/>
    <w:rsid w:val="008104A3"/>
    <w:rPr>
      <w:rFonts w:ascii="Verdana" w:hAnsi="Verdana" w:cs="Arial"/>
      <w:lang w:eastAsia="en-US"/>
    </w:rPr>
  </w:style>
  <w:style w:type="character" w:styleId="Hyperlink">
    <w:name w:val="Hyperlink"/>
    <w:uiPriority w:val="99"/>
    <w:unhideWhenUsed/>
    <w:rsid w:val="00810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1656">
      <w:bodyDiv w:val="1"/>
      <w:marLeft w:val="0"/>
      <w:marRight w:val="0"/>
      <w:marTop w:val="0"/>
      <w:marBottom w:val="0"/>
      <w:divBdr>
        <w:top w:val="none" w:sz="0" w:space="0" w:color="auto"/>
        <w:left w:val="none" w:sz="0" w:space="0" w:color="auto"/>
        <w:bottom w:val="none" w:sz="0" w:space="0" w:color="auto"/>
        <w:right w:val="none" w:sz="0" w:space="0" w:color="auto"/>
      </w:divBdr>
    </w:div>
    <w:div w:id="1480149226">
      <w:bodyDiv w:val="1"/>
      <w:marLeft w:val="0"/>
      <w:marRight w:val="0"/>
      <w:marTop w:val="0"/>
      <w:marBottom w:val="0"/>
      <w:divBdr>
        <w:top w:val="none" w:sz="0" w:space="0" w:color="auto"/>
        <w:left w:val="none" w:sz="0" w:space="0" w:color="auto"/>
        <w:bottom w:val="none" w:sz="0" w:space="0" w:color="auto"/>
        <w:right w:val="none" w:sz="0" w:space="0" w:color="auto"/>
      </w:divBdr>
    </w:div>
    <w:div w:id="19243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5239-0F96-4E89-A3A9-71EA7FE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803</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a.hess</dc:creator>
  <cp:keywords/>
  <cp:lastModifiedBy>Claire Belton</cp:lastModifiedBy>
  <cp:revision>2</cp:revision>
  <cp:lastPrinted>2019-12-09T14:59:00Z</cp:lastPrinted>
  <dcterms:created xsi:type="dcterms:W3CDTF">2021-08-04T15:13:00Z</dcterms:created>
  <dcterms:modified xsi:type="dcterms:W3CDTF">2021-08-04T15:13:00Z</dcterms:modified>
</cp:coreProperties>
</file>